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DF5C" w14:textId="77777777" w:rsidR="006837BA" w:rsidRPr="007577A6" w:rsidRDefault="006837BA" w:rsidP="006837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77A6">
        <w:rPr>
          <w:rFonts w:ascii="Arial" w:hAnsi="Arial" w:cs="Arial"/>
          <w:b/>
          <w:bCs/>
          <w:sz w:val="32"/>
          <w:szCs w:val="32"/>
        </w:rPr>
        <w:t>PROPOZICE</w:t>
      </w:r>
    </w:p>
    <w:p w14:paraId="080BB2C7" w14:textId="4AE535A2" w:rsidR="006837BA" w:rsidRPr="007577A6" w:rsidRDefault="006837BA" w:rsidP="006837B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577A6">
        <w:rPr>
          <w:rFonts w:ascii="Arial" w:hAnsi="Arial" w:cs="Arial"/>
          <w:b/>
          <w:bCs/>
          <w:sz w:val="24"/>
          <w:szCs w:val="24"/>
          <w:u w:val="single"/>
        </w:rPr>
        <w:t>krajského přeboru jednotlivců kategorie U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 xml:space="preserve"> ve stolním tenisu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577A6">
        <w:rPr>
          <w:rFonts w:ascii="Arial" w:hAnsi="Arial" w:cs="Arial"/>
          <w:b/>
          <w:bCs/>
          <w:sz w:val="24"/>
          <w:szCs w:val="24"/>
          <w:u w:val="single"/>
        </w:rPr>
        <w:t>-202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3D63490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Pořadatel: Krajský svaz stolního tenisu Vysočina </w:t>
      </w:r>
      <w:proofErr w:type="spellStart"/>
      <w:r w:rsidRPr="007577A6">
        <w:rPr>
          <w:rFonts w:ascii="Arial" w:hAnsi="Arial" w:cs="Arial"/>
          <w:b/>
          <w:bCs/>
        </w:rPr>
        <w:t>z.s</w:t>
      </w:r>
      <w:proofErr w:type="spellEnd"/>
      <w:r w:rsidRPr="007577A6">
        <w:rPr>
          <w:rFonts w:ascii="Arial" w:hAnsi="Arial" w:cs="Arial"/>
          <w:b/>
          <w:bCs/>
        </w:rPr>
        <w:t xml:space="preserve">. </w:t>
      </w:r>
    </w:p>
    <w:p w14:paraId="0BAB61F7" w14:textId="10FAA80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</w:rPr>
        <w:t>neděle 29.3</w:t>
      </w:r>
      <w:r w:rsidRPr="007577A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</w:t>
      </w:r>
    </w:p>
    <w:p w14:paraId="48D9F88D" w14:textId="657D7A55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Místo: </w:t>
      </w:r>
      <w:r>
        <w:rPr>
          <w:rFonts w:ascii="Arial" w:hAnsi="Arial" w:cs="Arial"/>
          <w:b/>
          <w:bCs/>
        </w:rPr>
        <w:t>tělocvična ZŠ Štoky, čp. 220</w:t>
      </w:r>
    </w:p>
    <w:p w14:paraId="6D211F6C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Rozhodčí: </w:t>
      </w:r>
      <w:r w:rsidRPr="007577A6">
        <w:rPr>
          <w:rFonts w:ascii="Arial" w:hAnsi="Arial" w:cs="Arial"/>
        </w:rPr>
        <w:t xml:space="preserve">vrchní rozhodčí – </w:t>
      </w:r>
      <w:r w:rsidRPr="007577A6">
        <w:rPr>
          <w:rFonts w:ascii="Arial" w:hAnsi="Arial" w:cs="Arial"/>
          <w:b/>
          <w:bCs/>
        </w:rPr>
        <w:t>Holub Ludvík / 602 232 519 / e-mail: ludvikhol@seznam.cz</w:t>
      </w:r>
    </w:p>
    <w:p w14:paraId="2ABF6926" w14:textId="028FD0C5" w:rsidR="006837BA" w:rsidRPr="007577A6" w:rsidRDefault="006837BA" w:rsidP="006837BA">
      <w:pPr>
        <w:ind w:left="708" w:firstLine="708"/>
        <w:rPr>
          <w:rFonts w:ascii="Arial" w:hAnsi="Arial" w:cs="Arial"/>
          <w:b/>
          <w:bCs/>
        </w:rPr>
      </w:pPr>
      <w:r w:rsidRPr="007577A6">
        <w:rPr>
          <w:rFonts w:ascii="Arial" w:hAnsi="Arial" w:cs="Arial"/>
        </w:rPr>
        <w:t xml:space="preserve">zástupce v.r.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Kotil Miloslav / 774 115 354 /</w:t>
      </w:r>
    </w:p>
    <w:p w14:paraId="0C319479" w14:textId="726A8F5F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Technický pracovník oddílu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Mgr.Jakeš</w:t>
      </w:r>
      <w:proofErr w:type="spellEnd"/>
      <w:r>
        <w:rPr>
          <w:rFonts w:ascii="Arial" w:hAnsi="Arial" w:cs="Arial"/>
          <w:b/>
          <w:bCs/>
        </w:rPr>
        <w:t xml:space="preserve"> Petr ředitel školy – e-mail: reditelsmsstoky.cz</w:t>
      </w:r>
      <w:r w:rsidRPr="007577A6">
        <w:rPr>
          <w:rFonts w:ascii="Arial" w:hAnsi="Arial" w:cs="Arial"/>
          <w:b/>
          <w:bCs/>
        </w:rPr>
        <w:t xml:space="preserve"> </w:t>
      </w:r>
    </w:p>
    <w:p w14:paraId="6519AC3D" w14:textId="77777777" w:rsidR="006837BA" w:rsidRPr="007577A6" w:rsidRDefault="006837BA" w:rsidP="006837BA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V</w:t>
      </w:r>
      <w:r w:rsidRPr="007577A6">
        <w:rPr>
          <w:rFonts w:ascii="Arial" w:hAnsi="Arial" w:cs="Arial"/>
          <w:b/>
          <w:bCs/>
          <w:i/>
          <w:iCs/>
        </w:rPr>
        <w:t xml:space="preserve">rchní rozhodčí se řídí aktuálním Krajským nasazovacím žebříčkem mládeže. </w:t>
      </w:r>
    </w:p>
    <w:p w14:paraId="24F1888A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Soutěžní disciplíny: </w:t>
      </w:r>
    </w:p>
    <w:p w14:paraId="610FCA95" w14:textId="6740E267" w:rsidR="006837BA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Dvouhry soutěž chlapců a dívek zvlášť </w:t>
      </w:r>
      <w:r w:rsidRPr="007577A6">
        <w:rPr>
          <w:rFonts w:ascii="Arial" w:hAnsi="Arial" w:cs="Arial"/>
          <w:b/>
          <w:bCs/>
        </w:rPr>
        <w:t>ročník 20</w:t>
      </w:r>
      <w:r>
        <w:rPr>
          <w:rFonts w:ascii="Arial" w:hAnsi="Arial" w:cs="Arial"/>
          <w:b/>
          <w:bCs/>
        </w:rPr>
        <w:t xml:space="preserve">09 </w:t>
      </w:r>
      <w:r w:rsidRPr="007577A6">
        <w:rPr>
          <w:rFonts w:ascii="Arial" w:hAnsi="Arial" w:cs="Arial"/>
          <w:b/>
          <w:bCs/>
        </w:rPr>
        <w:t xml:space="preserve">a mladší, </w:t>
      </w:r>
      <w:r w:rsidRPr="007577A6">
        <w:rPr>
          <w:rFonts w:ascii="Arial" w:hAnsi="Arial" w:cs="Arial"/>
        </w:rPr>
        <w:t>vrchní rozhodčí rozhodne, dle počtu zúčastněných, budou-li se hrát čtyřhry na 3 nebo 2 vítězné sady. Mix se nehraje</w:t>
      </w:r>
      <w:r>
        <w:rPr>
          <w:rFonts w:ascii="Arial" w:hAnsi="Arial" w:cs="Arial"/>
        </w:rPr>
        <w:t>.</w:t>
      </w:r>
    </w:p>
    <w:p w14:paraId="35DB95AA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Časový pořad: </w:t>
      </w:r>
      <w:r w:rsidRPr="007577A6">
        <w:rPr>
          <w:rFonts w:ascii="Arial" w:hAnsi="Arial" w:cs="Arial"/>
        </w:rPr>
        <w:t>7,</w:t>
      </w:r>
      <w:r>
        <w:rPr>
          <w:rFonts w:ascii="Arial" w:hAnsi="Arial" w:cs="Arial"/>
        </w:rPr>
        <w:t xml:space="preserve">45 </w:t>
      </w:r>
      <w:r w:rsidRPr="007577A6">
        <w:rPr>
          <w:rFonts w:ascii="Arial" w:hAnsi="Arial" w:cs="Arial"/>
        </w:rPr>
        <w:t>– 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hod. – prezentace </w:t>
      </w:r>
    </w:p>
    <w:p w14:paraId="440964F0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>8,</w:t>
      </w:r>
      <w:r>
        <w:rPr>
          <w:rFonts w:ascii="Arial" w:hAnsi="Arial" w:cs="Arial"/>
        </w:rPr>
        <w:t>30</w:t>
      </w:r>
      <w:r w:rsidRPr="007577A6">
        <w:rPr>
          <w:rFonts w:ascii="Arial" w:hAnsi="Arial" w:cs="Arial"/>
        </w:rPr>
        <w:t xml:space="preserve"> – 8,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 xml:space="preserve">5 hod. – losování prvního stupně </w:t>
      </w:r>
    </w:p>
    <w:p w14:paraId="37721E49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 9,00 hod. – nástup a zahájení soutěží </w:t>
      </w:r>
    </w:p>
    <w:p w14:paraId="30009ADB" w14:textId="77777777" w:rsidR="006837BA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V případě zpožděného příjezdu, oznámí rodič (hráč) tuto skutečnost na </w:t>
      </w:r>
      <w:r w:rsidRPr="007577A6">
        <w:rPr>
          <w:rFonts w:ascii="Arial" w:hAnsi="Arial" w:cs="Arial"/>
          <w:b/>
          <w:bCs/>
        </w:rPr>
        <w:t xml:space="preserve">mobil </w:t>
      </w:r>
      <w:r w:rsidRPr="007577A6">
        <w:rPr>
          <w:rFonts w:ascii="Arial" w:hAnsi="Arial" w:cs="Arial"/>
        </w:rPr>
        <w:t>vrchního rozhodčího</w:t>
      </w:r>
      <w:r>
        <w:rPr>
          <w:rFonts w:ascii="Arial" w:hAnsi="Arial" w:cs="Arial"/>
        </w:rPr>
        <w:t>.</w:t>
      </w:r>
      <w:r w:rsidRPr="007577A6">
        <w:rPr>
          <w:rFonts w:ascii="Arial" w:hAnsi="Arial" w:cs="Arial"/>
        </w:rPr>
        <w:t xml:space="preserve"> </w:t>
      </w:r>
    </w:p>
    <w:p w14:paraId="22419036" w14:textId="77777777" w:rsidR="006837BA" w:rsidRPr="007577A6" w:rsidRDefault="006837BA" w:rsidP="006837BA">
      <w:pPr>
        <w:rPr>
          <w:rFonts w:ascii="Arial" w:hAnsi="Arial" w:cs="Arial"/>
          <w:b/>
          <w:bCs/>
        </w:rPr>
      </w:pPr>
      <w:r w:rsidRPr="00F507C7">
        <w:rPr>
          <w:rFonts w:ascii="Arial" w:hAnsi="Arial" w:cs="Arial"/>
          <w:b/>
          <w:bCs/>
        </w:rPr>
        <w:t xml:space="preserve">Systém soutěží: do 20 hráčů – skupiny 3 </w:t>
      </w:r>
      <w:proofErr w:type="spellStart"/>
      <w:r w:rsidRPr="00F507C7">
        <w:rPr>
          <w:rFonts w:ascii="Arial" w:hAnsi="Arial" w:cs="Arial"/>
          <w:b/>
          <w:bCs/>
        </w:rPr>
        <w:t>stupńový</w:t>
      </w:r>
      <w:proofErr w:type="spellEnd"/>
      <w:r w:rsidRPr="00F507C7">
        <w:rPr>
          <w:rFonts w:ascii="Arial" w:hAnsi="Arial" w:cs="Arial"/>
          <w:b/>
          <w:bCs/>
        </w:rPr>
        <w:t xml:space="preserve"> systém, na 20 hráčů skupiny a pavouk s dohrávkou</w:t>
      </w:r>
    </w:p>
    <w:p w14:paraId="48463A7D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Ceny: Hráči na první třech místech dvouhry obdrží poháry, medaile a diplomy. </w:t>
      </w:r>
    </w:p>
    <w:p w14:paraId="493EA334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čtvrtém místě dvouhry a na 1.místě v útěše obdrží medaile a diplomy. </w:t>
      </w:r>
    </w:p>
    <w:p w14:paraId="0307DAE9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Hráči umístění na prvních dvou místech ve čtyřhře </w:t>
      </w:r>
      <w:proofErr w:type="gramStart"/>
      <w:r w:rsidRPr="007577A6">
        <w:rPr>
          <w:rFonts w:ascii="Arial" w:hAnsi="Arial" w:cs="Arial"/>
        </w:rPr>
        <w:t>obdrží ,medaile</w:t>
      </w:r>
      <w:proofErr w:type="gramEnd"/>
      <w:r w:rsidRPr="007577A6">
        <w:rPr>
          <w:rFonts w:ascii="Arial" w:hAnsi="Arial" w:cs="Arial"/>
        </w:rPr>
        <w:t xml:space="preserve"> a diplomy, hráči na 3-4. místě ve čtyřhře obdrží diplomy. </w:t>
      </w:r>
    </w:p>
    <w:p w14:paraId="5F65C807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Děvčata dostanou: za 1. místo pohár, za umístění na prvních třech místech medaile a</w:t>
      </w:r>
      <w:r>
        <w:rPr>
          <w:rFonts w:ascii="Arial" w:hAnsi="Arial" w:cs="Arial"/>
          <w:b/>
          <w:bCs/>
        </w:rPr>
        <w:t xml:space="preserve"> </w:t>
      </w:r>
      <w:r w:rsidRPr="007577A6">
        <w:rPr>
          <w:rFonts w:ascii="Arial" w:hAnsi="Arial" w:cs="Arial"/>
          <w:b/>
          <w:bCs/>
        </w:rPr>
        <w:t xml:space="preserve">diplomy. </w:t>
      </w:r>
    </w:p>
    <w:p w14:paraId="5EB794E7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Ceny, včetně míčků zajistí pořadatel turnaje – KSST Vysočina. </w:t>
      </w:r>
    </w:p>
    <w:p w14:paraId="43D84306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Po ukončení KP je slavnostní vyhlášení výsledků-ceny vydává vrchní rozhodčí. </w:t>
      </w:r>
    </w:p>
    <w:p w14:paraId="5A90269A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>KP i BTM 202</w:t>
      </w:r>
      <w:r>
        <w:rPr>
          <w:rFonts w:ascii="Arial" w:hAnsi="Arial" w:cs="Arial"/>
        </w:rPr>
        <w:t>5</w:t>
      </w:r>
      <w:r w:rsidRPr="007577A6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7577A6">
        <w:rPr>
          <w:rFonts w:ascii="Arial" w:hAnsi="Arial" w:cs="Arial"/>
        </w:rPr>
        <w:t xml:space="preserve"> SE BUDOU HRÁT JEDNOTNÝMI MÍČKY JOOLA FLASCH/PRIME/ – zajistí KSST VYSOČINA. </w:t>
      </w:r>
    </w:p>
    <w:p w14:paraId="6725D196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Občerstvení zajištěno v bufetu. </w:t>
      </w:r>
    </w:p>
    <w:p w14:paraId="30E65A0F" w14:textId="72DF72EE" w:rsidR="006837BA" w:rsidRPr="007577A6" w:rsidRDefault="006837BA" w:rsidP="006837BA">
      <w:pPr>
        <w:rPr>
          <w:rFonts w:ascii="Arial" w:hAnsi="Arial" w:cs="Arial"/>
          <w:b/>
          <w:bCs/>
        </w:rPr>
      </w:pPr>
      <w:r w:rsidRPr="007577A6">
        <w:rPr>
          <w:rFonts w:ascii="Arial" w:hAnsi="Arial" w:cs="Arial"/>
          <w:b/>
          <w:bCs/>
          <w:highlight w:val="green"/>
        </w:rPr>
        <w:t xml:space="preserve">Hráči a hráčky se přihlašují do CENTRÁLNÍHO </w:t>
      </w:r>
      <w:proofErr w:type="gramStart"/>
      <w:r w:rsidRPr="007577A6">
        <w:rPr>
          <w:rFonts w:ascii="Arial" w:hAnsi="Arial" w:cs="Arial"/>
          <w:b/>
          <w:bCs/>
          <w:highlight w:val="green"/>
        </w:rPr>
        <w:t>REGISTRU</w:t>
      </w:r>
      <w:proofErr w:type="gramEnd"/>
      <w:r w:rsidRPr="007577A6">
        <w:rPr>
          <w:rFonts w:ascii="Arial" w:hAnsi="Arial" w:cs="Arial"/>
          <w:b/>
          <w:bCs/>
          <w:highlight w:val="green"/>
        </w:rPr>
        <w:t xml:space="preserve"> a to </w:t>
      </w:r>
      <w:r w:rsidRPr="00761EED">
        <w:rPr>
          <w:rFonts w:ascii="Arial" w:hAnsi="Arial" w:cs="Arial"/>
          <w:b/>
          <w:bCs/>
          <w:highlight w:val="green"/>
        </w:rPr>
        <w:t>do čtv</w:t>
      </w:r>
      <w:r w:rsidRPr="003E5A55">
        <w:rPr>
          <w:rFonts w:ascii="Arial" w:hAnsi="Arial" w:cs="Arial"/>
          <w:b/>
          <w:bCs/>
          <w:highlight w:val="green"/>
        </w:rPr>
        <w:t xml:space="preserve">rtku </w:t>
      </w:r>
      <w:r>
        <w:rPr>
          <w:rFonts w:ascii="Arial" w:hAnsi="Arial" w:cs="Arial"/>
          <w:b/>
          <w:bCs/>
          <w:highlight w:val="green"/>
        </w:rPr>
        <w:t>26</w:t>
      </w:r>
      <w:r w:rsidRPr="003E5A55">
        <w:rPr>
          <w:rFonts w:ascii="Arial" w:hAnsi="Arial" w:cs="Arial"/>
          <w:b/>
          <w:bCs/>
          <w:highlight w:val="green"/>
        </w:rPr>
        <w:t>.3.2026 nebo e-mailem: ludvikhol@seznam.cz</w:t>
      </w:r>
      <w:r w:rsidRPr="007577A6">
        <w:rPr>
          <w:rFonts w:ascii="Arial" w:hAnsi="Arial" w:cs="Arial"/>
          <w:b/>
          <w:bCs/>
        </w:rPr>
        <w:t xml:space="preserve"> </w:t>
      </w:r>
    </w:p>
    <w:p w14:paraId="1019C0E0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  <w:highlight w:val="yellow"/>
        </w:rPr>
        <w:t>!!! Nebude-li soutěž děvčat mít min. 6 hráček a ze 3 oddílů, KP děvčat bude zrušen</w:t>
      </w:r>
      <w:proofErr w:type="gramStart"/>
      <w:r w:rsidRPr="007577A6">
        <w:rPr>
          <w:rFonts w:ascii="Arial" w:hAnsi="Arial" w:cs="Arial"/>
          <w:b/>
          <w:bCs/>
          <w:highlight w:val="yellow"/>
        </w:rPr>
        <w:t>. !!!</w:t>
      </w:r>
      <w:proofErr w:type="gramEnd"/>
      <w:r w:rsidRPr="007577A6">
        <w:rPr>
          <w:rFonts w:ascii="Arial" w:hAnsi="Arial" w:cs="Arial"/>
          <w:b/>
          <w:bCs/>
        </w:rPr>
        <w:t xml:space="preserve"> </w:t>
      </w:r>
    </w:p>
    <w:p w14:paraId="47091988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>Na MČR U</w:t>
      </w:r>
      <w:r>
        <w:rPr>
          <w:rFonts w:ascii="Arial" w:hAnsi="Arial" w:cs="Arial"/>
          <w:b/>
          <w:bCs/>
        </w:rPr>
        <w:t>-</w:t>
      </w:r>
      <w:r w:rsidRPr="007577A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9</w:t>
      </w:r>
      <w:r w:rsidRPr="007577A6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7577A6">
        <w:rPr>
          <w:rFonts w:ascii="Arial" w:hAnsi="Arial" w:cs="Arial"/>
          <w:b/>
          <w:bCs/>
        </w:rPr>
        <w:t xml:space="preserve"> postupují vítězové KP chlapců a KP děvčat. Bude-li KP děvčat zrušen postupuje na MČR hráčka, která je v čase NOMINACE NEJVÝŠE NA ŽEBŘÍČKU. </w:t>
      </w:r>
    </w:p>
    <w:p w14:paraId="43254D2C" w14:textId="77777777" w:rsidR="006837BA" w:rsidRPr="007577A6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  <w:b/>
          <w:bCs/>
        </w:rPr>
        <w:t xml:space="preserve">- CIZINCI A HRÁČI REGISTROVANÍ V JINÝCH KRAJÍCH SE NEMOHOU ZÚČASTNÍT KRAJSKÝCH PŘEBORŮ VYSOČINA </w:t>
      </w:r>
    </w:p>
    <w:p w14:paraId="090E77DD" w14:textId="77777777" w:rsidR="006837BA" w:rsidRDefault="006837BA" w:rsidP="006837BA">
      <w:pPr>
        <w:rPr>
          <w:rFonts w:ascii="Arial" w:hAnsi="Arial" w:cs="Arial"/>
        </w:rPr>
      </w:pPr>
    </w:p>
    <w:p w14:paraId="0B191BD3" w14:textId="77777777" w:rsidR="006837BA" w:rsidRDefault="006837BA" w:rsidP="006837BA">
      <w:pPr>
        <w:rPr>
          <w:rFonts w:ascii="Arial" w:hAnsi="Arial" w:cs="Arial"/>
        </w:rPr>
      </w:pPr>
      <w:r w:rsidRPr="007577A6">
        <w:rPr>
          <w:rFonts w:ascii="Arial" w:hAnsi="Arial" w:cs="Arial"/>
        </w:rPr>
        <w:t xml:space="preserve">Miloslav Zadražil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Ludvík Holub</w:t>
      </w:r>
    </w:p>
    <w:p w14:paraId="1BB77804" w14:textId="3F3A7910" w:rsidR="008831F8" w:rsidRDefault="006837BA">
      <w:r w:rsidRPr="007577A6">
        <w:rPr>
          <w:rFonts w:ascii="Arial" w:hAnsi="Arial" w:cs="Arial"/>
        </w:rPr>
        <w:t>předseda VV KSST V</w:t>
      </w:r>
      <w:r>
        <w:rPr>
          <w:rFonts w:ascii="Arial" w:hAnsi="Arial" w:cs="Arial"/>
        </w:rPr>
        <w:t>ysočina,</w:t>
      </w:r>
      <w:r w:rsidRPr="007577A6">
        <w:rPr>
          <w:rFonts w:ascii="Arial" w:hAnsi="Arial" w:cs="Arial"/>
        </w:rPr>
        <w:t xml:space="preserve"> </w:t>
      </w:r>
      <w:proofErr w:type="spellStart"/>
      <w:r w:rsidRPr="007577A6">
        <w:rPr>
          <w:rFonts w:ascii="Arial" w:hAnsi="Arial" w:cs="Arial"/>
        </w:rPr>
        <w:t>z.s</w:t>
      </w:r>
      <w:proofErr w:type="spellEnd"/>
      <w:r w:rsidRPr="007577A6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KM KSST Vysočina,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</w:p>
    <w:sectPr w:rsidR="008831F8" w:rsidSect="006837B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EC"/>
    <w:rsid w:val="000C26A5"/>
    <w:rsid w:val="002E03C9"/>
    <w:rsid w:val="006837BA"/>
    <w:rsid w:val="008327EC"/>
    <w:rsid w:val="008831F8"/>
    <w:rsid w:val="00A847B2"/>
    <w:rsid w:val="00D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4930"/>
  <w15:chartTrackingRefBased/>
  <w15:docId w15:val="{A25F21C0-DA61-418B-A2BE-08017D32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7BA"/>
  </w:style>
  <w:style w:type="paragraph" w:styleId="Nadpis1">
    <w:name w:val="heading 1"/>
    <w:basedOn w:val="Normln"/>
    <w:next w:val="Normln"/>
    <w:link w:val="Nadpis1Char"/>
    <w:uiPriority w:val="9"/>
    <w:qFormat/>
    <w:rsid w:val="00832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7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7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7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7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7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7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2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27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7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27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7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Uzivatel</cp:lastModifiedBy>
  <cp:revision>2</cp:revision>
  <dcterms:created xsi:type="dcterms:W3CDTF">2026-03-16T08:43:00Z</dcterms:created>
  <dcterms:modified xsi:type="dcterms:W3CDTF">2026-03-16T08:43:00Z</dcterms:modified>
</cp:coreProperties>
</file>