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083BF" w14:textId="77777777" w:rsidR="005F17DD" w:rsidRDefault="005F17DD" w:rsidP="005F17DD">
      <w:pPr>
        <w:pStyle w:val="Nadpis1"/>
        <w:keepLines w:val="0"/>
        <w:widowControl/>
        <w:spacing w:before="0" w:after="0"/>
        <w:ind w:left="-284" w:hanging="284"/>
        <w:jc w:val="center"/>
        <w:rPr>
          <w:rFonts w:ascii="Arial" w:hAnsi="Arial" w:cs="Arial"/>
          <w:sz w:val="32"/>
          <w:szCs w:val="32"/>
        </w:rPr>
      </w:pPr>
    </w:p>
    <w:p w14:paraId="2BAA768C" w14:textId="6A27AACE" w:rsidR="0030115C" w:rsidRPr="005F17DD" w:rsidRDefault="0030115C" w:rsidP="005F17DD">
      <w:pPr>
        <w:pStyle w:val="Nadpis1"/>
        <w:keepLines w:val="0"/>
        <w:widowControl/>
        <w:spacing w:before="0" w:after="0"/>
        <w:ind w:left="-284" w:hanging="284"/>
        <w:jc w:val="center"/>
        <w:rPr>
          <w:rFonts w:ascii="Arial" w:hAnsi="Arial" w:cs="Arial"/>
          <w:sz w:val="32"/>
          <w:szCs w:val="32"/>
        </w:rPr>
      </w:pPr>
      <w:r w:rsidRPr="005F17DD">
        <w:rPr>
          <w:rFonts w:ascii="Arial" w:hAnsi="Arial" w:cs="Arial"/>
          <w:sz w:val="32"/>
          <w:szCs w:val="32"/>
        </w:rPr>
        <w:t>PROPOZICE</w:t>
      </w:r>
    </w:p>
    <w:p w14:paraId="4592AA62" w14:textId="218A34E8" w:rsidR="0030115C" w:rsidRPr="005F17DD" w:rsidRDefault="0030115C" w:rsidP="0030115C">
      <w:pPr>
        <w:widowControl/>
        <w:ind w:left="708" w:right="-1563" w:firstLine="708"/>
        <w:rPr>
          <w:rFonts w:ascii="Arial" w:hAnsi="Arial" w:cs="Arial"/>
          <w:b/>
          <w:sz w:val="24"/>
          <w:szCs w:val="24"/>
          <w:u w:val="single"/>
        </w:rPr>
      </w:pPr>
      <w:r w:rsidRPr="005F17DD">
        <w:rPr>
          <w:rFonts w:ascii="Arial" w:hAnsi="Arial" w:cs="Arial"/>
          <w:b/>
          <w:sz w:val="24"/>
          <w:szCs w:val="24"/>
          <w:u w:val="single"/>
        </w:rPr>
        <w:t>krajských BTM B U-13 a U-15  ve stolním tenisu 2025-2026</w:t>
      </w:r>
    </w:p>
    <w:p w14:paraId="269F3D0E" w14:textId="77777777" w:rsidR="0030115C" w:rsidRPr="005F17DD" w:rsidRDefault="0030115C" w:rsidP="0030115C">
      <w:pPr>
        <w:widowControl/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45F6188E" w14:textId="6F7A6E09" w:rsidR="0030115C" w:rsidRPr="005F17DD" w:rsidRDefault="0030115C" w:rsidP="0030115C">
      <w:pPr>
        <w:widowControl/>
        <w:rPr>
          <w:rFonts w:ascii="Arial" w:hAnsi="Arial" w:cs="Arial"/>
          <w:b/>
          <w:sz w:val="24"/>
        </w:rPr>
      </w:pPr>
      <w:r w:rsidRPr="005F17DD">
        <w:rPr>
          <w:rFonts w:ascii="Arial" w:hAnsi="Arial" w:cs="Arial"/>
          <w:b/>
          <w:sz w:val="28"/>
        </w:rPr>
        <w:t>Pořadatel:</w:t>
      </w:r>
      <w:r w:rsidRPr="005F17DD">
        <w:rPr>
          <w:rFonts w:ascii="Arial" w:hAnsi="Arial" w:cs="Arial"/>
          <w:b/>
          <w:sz w:val="28"/>
        </w:rPr>
        <w:tab/>
      </w:r>
      <w:r w:rsidR="004C01C6">
        <w:rPr>
          <w:rFonts w:ascii="Arial" w:hAnsi="Arial" w:cs="Arial"/>
          <w:b/>
          <w:sz w:val="28"/>
        </w:rPr>
        <w:t xml:space="preserve"> </w:t>
      </w:r>
      <w:r w:rsidRPr="005F17DD">
        <w:rPr>
          <w:rFonts w:ascii="Arial" w:hAnsi="Arial" w:cs="Arial"/>
          <w:b/>
          <w:sz w:val="24"/>
        </w:rPr>
        <w:t>Krajský svaz stolního tenisu Vysočina z.s.</w:t>
      </w:r>
    </w:p>
    <w:p w14:paraId="0D18CA98" w14:textId="77777777" w:rsidR="0030115C" w:rsidRPr="005F17DD" w:rsidRDefault="0030115C" w:rsidP="0030115C">
      <w:pPr>
        <w:widowControl/>
        <w:rPr>
          <w:rFonts w:ascii="Arial" w:hAnsi="Arial" w:cs="Arial"/>
          <w:b/>
          <w:sz w:val="12"/>
          <w:szCs w:val="12"/>
        </w:rPr>
      </w:pPr>
      <w:r w:rsidRPr="005F17DD">
        <w:rPr>
          <w:rFonts w:ascii="Arial" w:hAnsi="Arial" w:cs="Arial"/>
          <w:b/>
          <w:sz w:val="24"/>
        </w:rPr>
        <w:t xml:space="preserve"> </w:t>
      </w:r>
    </w:p>
    <w:p w14:paraId="220DFCA3" w14:textId="77777777" w:rsidR="0030115C" w:rsidRPr="005F17DD" w:rsidRDefault="0030115C" w:rsidP="0030115C">
      <w:pPr>
        <w:widowControl/>
        <w:rPr>
          <w:rFonts w:ascii="Arial" w:hAnsi="Arial" w:cs="Arial"/>
          <w:sz w:val="28"/>
        </w:rPr>
      </w:pPr>
      <w:r w:rsidRPr="005F17DD">
        <w:rPr>
          <w:rFonts w:ascii="Arial" w:hAnsi="Arial" w:cs="Arial"/>
          <w:b/>
          <w:sz w:val="28"/>
        </w:rPr>
        <w:t>Datum:</w:t>
      </w:r>
      <w:r w:rsidRPr="005F17DD">
        <w:rPr>
          <w:rFonts w:ascii="Arial" w:hAnsi="Arial" w:cs="Arial"/>
          <w:sz w:val="28"/>
        </w:rPr>
        <w:tab/>
        <w:t>neděle 18.1.2026</w:t>
      </w:r>
    </w:p>
    <w:p w14:paraId="05B9D61C" w14:textId="0DA1B263" w:rsidR="0030115C" w:rsidRPr="005F17DD" w:rsidRDefault="0030115C" w:rsidP="005F17DD">
      <w:pPr>
        <w:widowControl/>
        <w:ind w:left="-426"/>
        <w:rPr>
          <w:rFonts w:ascii="Arial" w:hAnsi="Arial" w:cs="Arial"/>
          <w:b/>
          <w:sz w:val="10"/>
          <w:szCs w:val="10"/>
        </w:rPr>
      </w:pPr>
      <w:r w:rsidRPr="005F17DD">
        <w:rPr>
          <w:rFonts w:ascii="Arial" w:hAnsi="Arial" w:cs="Arial"/>
          <w:sz w:val="28"/>
        </w:rPr>
        <w:t xml:space="preserve">  </w:t>
      </w:r>
    </w:p>
    <w:p w14:paraId="45579A95" w14:textId="36EB538A" w:rsidR="0030115C" w:rsidRPr="005F17DD" w:rsidRDefault="0030115C" w:rsidP="0030115C">
      <w:pPr>
        <w:widowControl/>
        <w:rPr>
          <w:rFonts w:ascii="Arial" w:hAnsi="Arial" w:cs="Arial"/>
          <w:sz w:val="22"/>
          <w:szCs w:val="22"/>
        </w:rPr>
      </w:pPr>
      <w:r w:rsidRPr="005F17DD">
        <w:rPr>
          <w:rFonts w:ascii="Arial" w:hAnsi="Arial" w:cs="Arial"/>
          <w:b/>
          <w:sz w:val="28"/>
        </w:rPr>
        <w:t>Místo:</w:t>
      </w:r>
      <w:r w:rsidRPr="005F17DD">
        <w:rPr>
          <w:rFonts w:ascii="Arial" w:hAnsi="Arial" w:cs="Arial"/>
          <w:sz w:val="28"/>
        </w:rPr>
        <w:tab/>
      </w:r>
      <w:r w:rsidR="00124468" w:rsidRPr="005F17DD">
        <w:rPr>
          <w:rFonts w:ascii="Arial" w:hAnsi="Arial" w:cs="Arial"/>
          <w:sz w:val="22"/>
          <w:szCs w:val="22"/>
        </w:rPr>
        <w:t>Herna stolního tenisu TJ Jiskra Havlíčkův Brod-tribuna fotbal. stadionu Ledečská ul</w:t>
      </w:r>
    </w:p>
    <w:p w14:paraId="4CD218A0" w14:textId="77777777" w:rsidR="0030115C" w:rsidRPr="005F17DD" w:rsidRDefault="0030115C" w:rsidP="0030115C">
      <w:pPr>
        <w:widowControl/>
        <w:rPr>
          <w:rFonts w:ascii="Arial" w:hAnsi="Arial" w:cs="Arial"/>
          <w:sz w:val="10"/>
          <w:szCs w:val="10"/>
        </w:rPr>
      </w:pPr>
    </w:p>
    <w:p w14:paraId="33078B71" w14:textId="64D30A23" w:rsidR="0030115C" w:rsidRPr="005F17DD" w:rsidRDefault="0030115C" w:rsidP="0030115C">
      <w:pPr>
        <w:widowControl/>
        <w:rPr>
          <w:rFonts w:ascii="Arial" w:hAnsi="Arial" w:cs="Arial"/>
          <w:sz w:val="24"/>
        </w:rPr>
      </w:pPr>
      <w:r w:rsidRPr="005F17DD">
        <w:rPr>
          <w:rFonts w:ascii="Arial" w:hAnsi="Arial" w:cs="Arial"/>
          <w:b/>
          <w:sz w:val="28"/>
        </w:rPr>
        <w:t>Rozhodčí:</w:t>
      </w:r>
      <w:r w:rsidRPr="005F17DD">
        <w:rPr>
          <w:rFonts w:ascii="Arial" w:hAnsi="Arial" w:cs="Arial"/>
          <w:sz w:val="28"/>
        </w:rPr>
        <w:tab/>
      </w:r>
      <w:r w:rsidRPr="005F17DD">
        <w:rPr>
          <w:rFonts w:ascii="Arial" w:hAnsi="Arial" w:cs="Arial"/>
          <w:sz w:val="24"/>
        </w:rPr>
        <w:t xml:space="preserve">vrchní rozhodčí – </w:t>
      </w:r>
      <w:r w:rsidRPr="005F17DD">
        <w:rPr>
          <w:rFonts w:ascii="Arial" w:hAnsi="Arial" w:cs="Arial"/>
          <w:b/>
          <w:sz w:val="22"/>
        </w:rPr>
        <w:t xml:space="preserve">Zelenka Ondřej / 602 291 363 /, </w:t>
      </w:r>
      <w:r w:rsidRPr="005F17DD">
        <w:rPr>
          <w:rFonts w:ascii="Arial" w:hAnsi="Arial" w:cs="Arial"/>
          <w:b/>
          <w:sz w:val="22"/>
          <w:highlight w:val="yellow"/>
        </w:rPr>
        <w:t>e-mail:</w:t>
      </w:r>
      <w:r w:rsidR="00185BCB">
        <w:rPr>
          <w:rFonts w:ascii="Arial" w:hAnsi="Arial" w:cs="Arial"/>
          <w:b/>
          <w:sz w:val="22"/>
          <w:highlight w:val="yellow"/>
        </w:rPr>
        <w:t xml:space="preserve"> zeli.upce</w:t>
      </w:r>
      <w:r w:rsidRPr="005F17DD">
        <w:rPr>
          <w:rFonts w:ascii="Arial" w:hAnsi="Arial" w:cs="Arial"/>
          <w:b/>
          <w:sz w:val="22"/>
          <w:highlight w:val="yellow"/>
        </w:rPr>
        <w:t>@seznam.cz</w:t>
      </w:r>
    </w:p>
    <w:p w14:paraId="437D354F" w14:textId="6A41F12D" w:rsidR="0030115C" w:rsidRPr="005F17DD" w:rsidRDefault="0030115C" w:rsidP="0030115C">
      <w:pPr>
        <w:widowControl/>
        <w:rPr>
          <w:rFonts w:ascii="Arial" w:hAnsi="Arial" w:cs="Arial"/>
          <w:b/>
          <w:sz w:val="22"/>
          <w:szCs w:val="22"/>
        </w:rPr>
      </w:pPr>
      <w:r w:rsidRPr="005F17DD">
        <w:rPr>
          <w:rFonts w:ascii="Arial" w:hAnsi="Arial" w:cs="Arial"/>
          <w:sz w:val="24"/>
        </w:rPr>
        <w:tab/>
      </w:r>
      <w:r w:rsidRPr="005F17DD">
        <w:rPr>
          <w:rFonts w:ascii="Arial" w:hAnsi="Arial" w:cs="Arial"/>
          <w:sz w:val="24"/>
        </w:rPr>
        <w:tab/>
        <w:t xml:space="preserve">zástupce v.r. </w:t>
      </w:r>
      <w:r w:rsidR="004C01C6">
        <w:rPr>
          <w:rFonts w:ascii="Arial" w:hAnsi="Arial" w:cs="Arial"/>
          <w:sz w:val="24"/>
        </w:rPr>
        <w:t xml:space="preserve">  </w:t>
      </w:r>
      <w:r w:rsidRPr="005F17DD">
        <w:rPr>
          <w:rFonts w:ascii="Arial" w:hAnsi="Arial" w:cs="Arial"/>
          <w:sz w:val="24"/>
        </w:rPr>
        <w:t xml:space="preserve">  – </w:t>
      </w:r>
      <w:r w:rsidRPr="005F17DD">
        <w:rPr>
          <w:rFonts w:ascii="Arial" w:hAnsi="Arial" w:cs="Arial"/>
          <w:b/>
          <w:sz w:val="22"/>
          <w:szCs w:val="22"/>
        </w:rPr>
        <w:t>Jirásek Martin  / 605 706 381 /</w:t>
      </w:r>
    </w:p>
    <w:p w14:paraId="3572E793" w14:textId="77777777" w:rsidR="0030115C" w:rsidRPr="005F17DD" w:rsidRDefault="0030115C" w:rsidP="0030115C">
      <w:pPr>
        <w:widowControl/>
        <w:rPr>
          <w:rFonts w:ascii="Arial" w:hAnsi="Arial" w:cs="Arial"/>
          <w:b/>
          <w:sz w:val="10"/>
          <w:szCs w:val="10"/>
        </w:rPr>
      </w:pPr>
    </w:p>
    <w:p w14:paraId="142ABE02" w14:textId="6CB34B0F" w:rsidR="0030115C" w:rsidRPr="005F17DD" w:rsidRDefault="0030115C" w:rsidP="0030115C">
      <w:pPr>
        <w:widowControl/>
        <w:rPr>
          <w:rFonts w:ascii="Arial" w:hAnsi="Arial" w:cs="Arial"/>
          <w:b/>
          <w:sz w:val="22"/>
        </w:rPr>
      </w:pPr>
      <w:r w:rsidRPr="005F17DD">
        <w:rPr>
          <w:rFonts w:ascii="Arial" w:hAnsi="Arial" w:cs="Arial"/>
          <w:b/>
          <w:sz w:val="24"/>
          <w:szCs w:val="24"/>
        </w:rPr>
        <w:t>Technický pracovník oddílu:</w:t>
      </w:r>
      <w:r w:rsidRPr="005F17DD">
        <w:rPr>
          <w:rFonts w:ascii="Arial" w:hAnsi="Arial" w:cs="Arial"/>
          <w:b/>
          <w:sz w:val="22"/>
        </w:rPr>
        <w:t xml:space="preserve"> </w:t>
      </w:r>
      <w:r w:rsidR="00956EFA" w:rsidRPr="005F17DD">
        <w:rPr>
          <w:rFonts w:ascii="Arial" w:hAnsi="Arial" w:cs="Arial"/>
          <w:b/>
          <w:sz w:val="22"/>
        </w:rPr>
        <w:t>Bohdana Bencová</w:t>
      </w:r>
      <w:r w:rsidRPr="005F17DD">
        <w:rPr>
          <w:rFonts w:ascii="Arial" w:hAnsi="Arial" w:cs="Arial"/>
          <w:b/>
          <w:sz w:val="22"/>
        </w:rPr>
        <w:t xml:space="preserve"> / 7</w:t>
      </w:r>
      <w:r w:rsidR="00956EFA" w:rsidRPr="005F17DD">
        <w:rPr>
          <w:rFonts w:ascii="Arial" w:hAnsi="Arial" w:cs="Arial"/>
          <w:b/>
          <w:sz w:val="22"/>
        </w:rPr>
        <w:t>23</w:t>
      </w:r>
      <w:r w:rsidRPr="005F17DD">
        <w:rPr>
          <w:rFonts w:ascii="Arial" w:hAnsi="Arial" w:cs="Arial"/>
          <w:b/>
          <w:sz w:val="22"/>
        </w:rPr>
        <w:t> 9</w:t>
      </w:r>
      <w:r w:rsidR="00956EFA" w:rsidRPr="005F17DD">
        <w:rPr>
          <w:rFonts w:ascii="Arial" w:hAnsi="Arial" w:cs="Arial"/>
          <w:b/>
          <w:sz w:val="22"/>
        </w:rPr>
        <w:t>87</w:t>
      </w:r>
      <w:r w:rsidRPr="005F17DD">
        <w:rPr>
          <w:rFonts w:ascii="Arial" w:hAnsi="Arial" w:cs="Arial"/>
          <w:b/>
          <w:sz w:val="22"/>
        </w:rPr>
        <w:t xml:space="preserve"> </w:t>
      </w:r>
      <w:r w:rsidR="00956EFA" w:rsidRPr="005F17DD">
        <w:rPr>
          <w:rFonts w:ascii="Arial" w:hAnsi="Arial" w:cs="Arial"/>
          <w:b/>
          <w:sz w:val="22"/>
        </w:rPr>
        <w:t>529</w:t>
      </w:r>
      <w:r w:rsidRPr="005F17DD">
        <w:rPr>
          <w:rFonts w:ascii="Arial" w:hAnsi="Arial" w:cs="Arial"/>
          <w:b/>
          <w:sz w:val="22"/>
        </w:rPr>
        <w:t xml:space="preserve"> /</w:t>
      </w:r>
    </w:p>
    <w:p w14:paraId="46C810C4" w14:textId="77777777" w:rsidR="0030115C" w:rsidRPr="005F17DD" w:rsidRDefault="0030115C" w:rsidP="0030115C">
      <w:pPr>
        <w:widowControl/>
        <w:rPr>
          <w:rFonts w:ascii="Arial" w:hAnsi="Arial" w:cs="Arial"/>
          <w:b/>
          <w:i/>
          <w:sz w:val="16"/>
          <w:szCs w:val="16"/>
          <w:u w:val="single"/>
        </w:rPr>
      </w:pPr>
    </w:p>
    <w:p w14:paraId="04381855" w14:textId="07FB80BA" w:rsidR="0030115C" w:rsidRPr="005F17DD" w:rsidRDefault="0030115C" w:rsidP="0030115C">
      <w:pPr>
        <w:widowControl/>
        <w:rPr>
          <w:rFonts w:ascii="Arial" w:hAnsi="Arial" w:cs="Arial"/>
          <w:b/>
          <w:i/>
          <w:sz w:val="24"/>
          <w:szCs w:val="24"/>
          <w:u w:val="single"/>
        </w:rPr>
      </w:pPr>
      <w:r w:rsidRPr="004C01C6">
        <w:rPr>
          <w:rFonts w:ascii="Arial" w:hAnsi="Arial" w:cs="Arial"/>
          <w:b/>
          <w:i/>
          <w:sz w:val="22"/>
          <w:szCs w:val="22"/>
          <w:u w:val="single"/>
        </w:rPr>
        <w:t xml:space="preserve">vrchní rozhodčí se řídí rozpisem Poháru VYSOČINY mládeže 2025-2026 a </w:t>
      </w:r>
      <w:r w:rsidRPr="004C01C6">
        <w:rPr>
          <w:rFonts w:ascii="Arial" w:hAnsi="Arial" w:cs="Arial"/>
          <w:b/>
          <w:i/>
          <w:sz w:val="22"/>
          <w:szCs w:val="22"/>
          <w:highlight w:val="cyan"/>
          <w:u w:val="single"/>
        </w:rPr>
        <w:t xml:space="preserve">aktuálním </w:t>
      </w:r>
      <w:r w:rsidR="004C01C6">
        <w:rPr>
          <w:rFonts w:ascii="Arial" w:hAnsi="Arial" w:cs="Arial"/>
          <w:b/>
          <w:i/>
          <w:sz w:val="22"/>
          <w:szCs w:val="22"/>
          <w:highlight w:val="cyan"/>
          <w:u w:val="single"/>
        </w:rPr>
        <w:t>k</w:t>
      </w:r>
      <w:r w:rsidRPr="004C01C6">
        <w:rPr>
          <w:rFonts w:ascii="Arial" w:hAnsi="Arial" w:cs="Arial"/>
          <w:b/>
          <w:i/>
          <w:sz w:val="22"/>
          <w:szCs w:val="22"/>
          <w:highlight w:val="cyan"/>
          <w:u w:val="single"/>
        </w:rPr>
        <w:t>rajským  nasazovacím žebříčkem mládeže</w:t>
      </w:r>
      <w:r w:rsidRPr="005F17DD">
        <w:rPr>
          <w:rFonts w:ascii="Arial" w:hAnsi="Arial" w:cs="Arial"/>
          <w:b/>
          <w:i/>
          <w:sz w:val="24"/>
          <w:szCs w:val="24"/>
          <w:u w:val="single"/>
        </w:rPr>
        <w:t>.</w:t>
      </w:r>
    </w:p>
    <w:p w14:paraId="770A2248" w14:textId="77777777" w:rsidR="0030115C" w:rsidRPr="005F17DD" w:rsidRDefault="0030115C" w:rsidP="0030115C">
      <w:pPr>
        <w:widowControl/>
        <w:rPr>
          <w:rFonts w:ascii="Arial" w:hAnsi="Arial" w:cs="Arial"/>
          <w:i/>
          <w:sz w:val="16"/>
          <w:szCs w:val="16"/>
        </w:rPr>
      </w:pPr>
    </w:p>
    <w:p w14:paraId="4B36EA41" w14:textId="4F26F095" w:rsidR="0030115C" w:rsidRPr="005F17DD" w:rsidRDefault="0030115C" w:rsidP="0030115C">
      <w:pPr>
        <w:widowControl/>
        <w:rPr>
          <w:rFonts w:ascii="Arial" w:hAnsi="Arial" w:cs="Arial"/>
          <w:sz w:val="24"/>
        </w:rPr>
      </w:pPr>
      <w:r w:rsidRPr="005F17DD">
        <w:rPr>
          <w:rFonts w:ascii="Arial" w:hAnsi="Arial" w:cs="Arial"/>
          <w:b/>
          <w:sz w:val="24"/>
          <w:szCs w:val="24"/>
        </w:rPr>
        <w:t>Přihlášky:</w:t>
      </w:r>
      <w:r w:rsidRPr="005F17DD">
        <w:rPr>
          <w:rFonts w:ascii="Arial" w:hAnsi="Arial" w:cs="Arial"/>
          <w:sz w:val="28"/>
        </w:rPr>
        <w:t xml:space="preserve"> </w:t>
      </w:r>
      <w:r w:rsidRPr="005F17DD">
        <w:rPr>
          <w:rFonts w:ascii="Arial" w:hAnsi="Arial" w:cs="Arial"/>
          <w:sz w:val="24"/>
        </w:rPr>
        <w:t xml:space="preserve">zúčastnit se mohou </w:t>
      </w:r>
      <w:r w:rsidRPr="005F17DD">
        <w:rPr>
          <w:rFonts w:ascii="Arial" w:hAnsi="Arial" w:cs="Arial"/>
          <w:b/>
          <w:sz w:val="24"/>
        </w:rPr>
        <w:t>registrovaní i neregistrovaní hráči</w:t>
      </w:r>
    </w:p>
    <w:p w14:paraId="14C59CD4" w14:textId="77777777" w:rsidR="0030115C" w:rsidRPr="005F17DD" w:rsidRDefault="0030115C" w:rsidP="004C01C6">
      <w:pPr>
        <w:widowControl/>
        <w:ind w:left="1410" w:hanging="1410"/>
        <w:rPr>
          <w:rFonts w:ascii="Arial" w:hAnsi="Arial" w:cs="Arial"/>
          <w:sz w:val="24"/>
        </w:rPr>
      </w:pPr>
      <w:r w:rsidRPr="005F17DD">
        <w:rPr>
          <w:rFonts w:ascii="Arial" w:hAnsi="Arial" w:cs="Arial"/>
          <w:b/>
          <w:sz w:val="24"/>
          <w:szCs w:val="24"/>
        </w:rPr>
        <w:t>Vklady:</w:t>
      </w:r>
      <w:r w:rsidRPr="005F17DD">
        <w:rPr>
          <w:rFonts w:ascii="Arial" w:hAnsi="Arial" w:cs="Arial"/>
          <w:sz w:val="28"/>
        </w:rPr>
        <w:tab/>
      </w:r>
      <w:r w:rsidRPr="005F17DD">
        <w:rPr>
          <w:rFonts w:ascii="Arial" w:hAnsi="Arial" w:cs="Arial"/>
          <w:sz w:val="24"/>
        </w:rPr>
        <w:t xml:space="preserve">jednotné startovné </w:t>
      </w:r>
      <w:r w:rsidRPr="005F17DD">
        <w:rPr>
          <w:rFonts w:ascii="Arial" w:hAnsi="Arial" w:cs="Arial"/>
          <w:b/>
          <w:sz w:val="24"/>
        </w:rPr>
        <w:t>50</w:t>
      </w:r>
      <w:r w:rsidRPr="005F17DD">
        <w:rPr>
          <w:rFonts w:ascii="Arial" w:hAnsi="Arial" w:cs="Arial"/>
          <w:sz w:val="24"/>
        </w:rPr>
        <w:t>,- Kč pro všechny hráče, vybírá výše uvedený technický pracovník</w:t>
      </w:r>
      <w:r w:rsidRPr="005F17DD">
        <w:rPr>
          <w:rFonts w:ascii="Arial" w:hAnsi="Arial" w:cs="Arial"/>
          <w:sz w:val="28"/>
        </w:rPr>
        <w:tab/>
      </w:r>
    </w:p>
    <w:p w14:paraId="2286DA7F" w14:textId="77777777" w:rsidR="0030115C" w:rsidRPr="005F17DD" w:rsidRDefault="0030115C" w:rsidP="0030115C">
      <w:pPr>
        <w:widowControl/>
        <w:rPr>
          <w:rFonts w:ascii="Arial" w:hAnsi="Arial" w:cs="Arial"/>
          <w:b/>
          <w:sz w:val="16"/>
          <w:szCs w:val="16"/>
        </w:rPr>
      </w:pPr>
    </w:p>
    <w:p w14:paraId="7C1E22FD" w14:textId="23E85162" w:rsidR="0030115C" w:rsidRPr="005F17DD" w:rsidRDefault="0030115C" w:rsidP="0030115C">
      <w:pPr>
        <w:widowControl/>
        <w:rPr>
          <w:rFonts w:ascii="Arial" w:hAnsi="Arial" w:cs="Arial"/>
          <w:b/>
          <w:sz w:val="24"/>
          <w:szCs w:val="24"/>
        </w:rPr>
      </w:pPr>
      <w:r w:rsidRPr="005F17DD">
        <w:rPr>
          <w:rFonts w:ascii="Arial" w:hAnsi="Arial" w:cs="Arial"/>
          <w:b/>
          <w:sz w:val="24"/>
          <w:szCs w:val="24"/>
        </w:rPr>
        <w:t xml:space="preserve">Soutěžní disciplíny: </w:t>
      </w:r>
    </w:p>
    <w:p w14:paraId="2B314A09" w14:textId="77777777" w:rsidR="0030115C" w:rsidRPr="005F17DD" w:rsidRDefault="0030115C" w:rsidP="0030115C">
      <w:pPr>
        <w:widowControl/>
        <w:numPr>
          <w:ilvl w:val="0"/>
          <w:numId w:val="1"/>
        </w:numPr>
        <w:rPr>
          <w:rFonts w:ascii="Arial" w:hAnsi="Arial" w:cs="Arial"/>
          <w:sz w:val="24"/>
        </w:rPr>
      </w:pPr>
      <w:r w:rsidRPr="005F17DD">
        <w:rPr>
          <w:rFonts w:ascii="Arial" w:hAnsi="Arial" w:cs="Arial"/>
          <w:sz w:val="24"/>
        </w:rPr>
        <w:t>Dvouhry /společná soutěž chlapců a dívek, vrchní rozhodčí rozhodne, dle počtu zúčastněných, budou-li čtyřhry a pokud ano, budou-li se hrát na 3 nebo 2 vítězné sady.</w:t>
      </w:r>
    </w:p>
    <w:p w14:paraId="1CF1F424" w14:textId="77777777" w:rsidR="0030115C" w:rsidRPr="005F17DD" w:rsidRDefault="0030115C" w:rsidP="0030115C">
      <w:pPr>
        <w:widowControl/>
        <w:numPr>
          <w:ilvl w:val="0"/>
          <w:numId w:val="1"/>
        </w:numPr>
        <w:rPr>
          <w:rFonts w:ascii="Arial" w:hAnsi="Arial" w:cs="Arial"/>
          <w:sz w:val="24"/>
        </w:rPr>
      </w:pPr>
      <w:r w:rsidRPr="005F17DD">
        <w:rPr>
          <w:rFonts w:ascii="Arial" w:hAnsi="Arial" w:cs="Arial"/>
          <w:sz w:val="24"/>
        </w:rPr>
        <w:t xml:space="preserve">Soutěž se rozdělí do dvou kategorií – </w:t>
      </w:r>
      <w:r w:rsidRPr="005F17DD">
        <w:rPr>
          <w:rFonts w:ascii="Arial" w:hAnsi="Arial" w:cs="Arial"/>
          <w:b/>
          <w:bCs/>
          <w:sz w:val="24"/>
          <w:shd w:val="clear" w:color="auto" w:fill="7CEB99"/>
        </w:rPr>
        <w:t xml:space="preserve">mladší U 13 </w:t>
      </w:r>
      <w:r w:rsidRPr="005F17DD">
        <w:rPr>
          <w:rFonts w:ascii="Arial" w:hAnsi="Arial" w:cs="Arial"/>
          <w:sz w:val="24"/>
          <w:shd w:val="clear" w:color="auto" w:fill="7CEB99"/>
        </w:rPr>
        <w:t xml:space="preserve">(ročník </w:t>
      </w:r>
      <w:r w:rsidRPr="005F17DD">
        <w:rPr>
          <w:rFonts w:ascii="Arial" w:hAnsi="Arial" w:cs="Arial"/>
          <w:b/>
          <w:sz w:val="24"/>
          <w:u w:val="single"/>
          <w:shd w:val="clear" w:color="auto" w:fill="7CEB99"/>
        </w:rPr>
        <w:t>2013 a mladší</w:t>
      </w:r>
      <w:r w:rsidRPr="005F17DD">
        <w:rPr>
          <w:rFonts w:ascii="Arial" w:hAnsi="Arial" w:cs="Arial"/>
          <w:sz w:val="24"/>
        </w:rPr>
        <w:t xml:space="preserve">) a </w:t>
      </w:r>
      <w:r w:rsidRPr="005F17DD">
        <w:rPr>
          <w:rFonts w:ascii="Arial" w:hAnsi="Arial" w:cs="Arial"/>
          <w:b/>
          <w:bCs/>
          <w:sz w:val="24"/>
          <w:highlight w:val="yellow"/>
        </w:rPr>
        <w:t xml:space="preserve">starší U 15 </w:t>
      </w:r>
      <w:r w:rsidRPr="005F17DD">
        <w:rPr>
          <w:rFonts w:ascii="Arial" w:hAnsi="Arial" w:cs="Arial"/>
          <w:sz w:val="24"/>
          <w:highlight w:val="yellow"/>
        </w:rPr>
        <w:t>(ročník</w:t>
      </w:r>
      <w:r w:rsidRPr="005F17DD">
        <w:rPr>
          <w:rFonts w:ascii="Arial" w:hAnsi="Arial" w:cs="Arial"/>
          <w:sz w:val="24"/>
        </w:rPr>
        <w:t xml:space="preserve"> </w:t>
      </w:r>
      <w:r w:rsidRPr="005F17DD">
        <w:rPr>
          <w:rFonts w:ascii="Arial" w:hAnsi="Arial" w:cs="Arial"/>
          <w:b/>
          <w:sz w:val="24"/>
          <w:highlight w:val="yellow"/>
          <w:u w:val="single"/>
        </w:rPr>
        <w:t>2011 a mladší</w:t>
      </w:r>
      <w:r w:rsidRPr="005F17DD">
        <w:rPr>
          <w:rFonts w:ascii="Arial" w:hAnsi="Arial" w:cs="Arial"/>
          <w:b/>
          <w:sz w:val="24"/>
          <w:u w:val="single"/>
        </w:rPr>
        <w:t>)</w:t>
      </w:r>
      <w:r w:rsidRPr="005F17DD">
        <w:rPr>
          <w:rFonts w:ascii="Arial" w:hAnsi="Arial" w:cs="Arial"/>
          <w:sz w:val="24"/>
        </w:rPr>
        <w:t xml:space="preserve"> pokud bude v každé kategorii min. 6 soutěžících, jinak se bude hrát společně; čtyřhra bude vždy společná.</w:t>
      </w:r>
    </w:p>
    <w:p w14:paraId="092FDDC0" w14:textId="77777777" w:rsidR="0030115C" w:rsidRPr="005F17DD" w:rsidRDefault="0030115C" w:rsidP="0030115C">
      <w:pPr>
        <w:widowControl/>
        <w:rPr>
          <w:rFonts w:ascii="Arial" w:hAnsi="Arial" w:cs="Arial"/>
          <w:sz w:val="10"/>
          <w:szCs w:val="10"/>
        </w:rPr>
      </w:pPr>
    </w:p>
    <w:p w14:paraId="0C5ACBF8" w14:textId="77777777" w:rsidR="0030115C" w:rsidRPr="005F17DD" w:rsidRDefault="0030115C" w:rsidP="0030115C">
      <w:pPr>
        <w:widowControl/>
        <w:rPr>
          <w:rFonts w:ascii="Arial" w:hAnsi="Arial" w:cs="Arial"/>
          <w:sz w:val="24"/>
        </w:rPr>
      </w:pPr>
      <w:r w:rsidRPr="005F17DD">
        <w:rPr>
          <w:rFonts w:ascii="Arial" w:hAnsi="Arial" w:cs="Arial"/>
          <w:b/>
          <w:sz w:val="24"/>
          <w:szCs w:val="24"/>
        </w:rPr>
        <w:t>Časový pořad:</w:t>
      </w:r>
      <w:r w:rsidRPr="005F17DD">
        <w:rPr>
          <w:rFonts w:ascii="Arial" w:hAnsi="Arial" w:cs="Arial"/>
          <w:sz w:val="24"/>
          <w:szCs w:val="24"/>
        </w:rPr>
        <w:tab/>
      </w:r>
      <w:r w:rsidRPr="005F17DD">
        <w:rPr>
          <w:rFonts w:ascii="Arial" w:hAnsi="Arial" w:cs="Arial"/>
          <w:sz w:val="24"/>
        </w:rPr>
        <w:t>7,30 – 8,15 hod. – prezentace</w:t>
      </w:r>
    </w:p>
    <w:p w14:paraId="124FABEF" w14:textId="77777777" w:rsidR="0030115C" w:rsidRPr="005F17DD" w:rsidRDefault="0030115C" w:rsidP="0030115C">
      <w:pPr>
        <w:widowControl/>
        <w:ind w:firstLine="708"/>
        <w:rPr>
          <w:rFonts w:ascii="Arial" w:hAnsi="Arial" w:cs="Arial"/>
          <w:sz w:val="24"/>
        </w:rPr>
      </w:pPr>
      <w:r w:rsidRPr="005F17DD">
        <w:rPr>
          <w:rFonts w:ascii="Arial" w:hAnsi="Arial" w:cs="Arial"/>
          <w:sz w:val="24"/>
        </w:rPr>
        <w:tab/>
      </w:r>
      <w:r w:rsidRPr="005F17DD">
        <w:rPr>
          <w:rFonts w:ascii="Arial" w:hAnsi="Arial" w:cs="Arial"/>
          <w:sz w:val="24"/>
        </w:rPr>
        <w:tab/>
        <w:t>8,15 – 8,45 hod. – losování prvního stupně</w:t>
      </w:r>
    </w:p>
    <w:p w14:paraId="1583A434" w14:textId="195FBDBA" w:rsidR="0030115C" w:rsidRPr="005F17DD" w:rsidRDefault="0030115C" w:rsidP="0030115C">
      <w:pPr>
        <w:widowControl/>
        <w:rPr>
          <w:rFonts w:ascii="Arial" w:hAnsi="Arial" w:cs="Arial"/>
          <w:sz w:val="24"/>
        </w:rPr>
      </w:pPr>
      <w:r w:rsidRPr="005F17DD">
        <w:rPr>
          <w:rFonts w:ascii="Arial" w:hAnsi="Arial" w:cs="Arial"/>
          <w:sz w:val="24"/>
        </w:rPr>
        <w:tab/>
      </w:r>
      <w:r w:rsidRPr="005F17DD">
        <w:rPr>
          <w:rFonts w:ascii="Arial" w:hAnsi="Arial" w:cs="Arial"/>
          <w:sz w:val="24"/>
        </w:rPr>
        <w:tab/>
        <w:t xml:space="preserve">           8,45 – 9,00 hod. – nástup a zahájení soutěží</w:t>
      </w:r>
    </w:p>
    <w:p w14:paraId="763F1117" w14:textId="77777777" w:rsidR="0030115C" w:rsidRPr="005F17DD" w:rsidRDefault="0030115C" w:rsidP="0030115C">
      <w:pPr>
        <w:widowControl/>
        <w:rPr>
          <w:rFonts w:ascii="Arial" w:hAnsi="Arial" w:cs="Arial"/>
          <w:sz w:val="16"/>
          <w:szCs w:val="16"/>
        </w:rPr>
      </w:pPr>
      <w:r w:rsidRPr="005F17DD">
        <w:rPr>
          <w:rFonts w:ascii="Arial" w:hAnsi="Arial" w:cs="Arial"/>
          <w:sz w:val="24"/>
        </w:rPr>
        <w:t xml:space="preserve"> </w:t>
      </w:r>
    </w:p>
    <w:p w14:paraId="6C7F9404" w14:textId="77777777" w:rsidR="0030115C" w:rsidRPr="005F17DD" w:rsidRDefault="0030115C" w:rsidP="0030115C">
      <w:pPr>
        <w:pStyle w:val="Zkladntext3"/>
        <w:rPr>
          <w:rFonts w:ascii="Arial" w:hAnsi="Arial" w:cs="Arial"/>
          <w:sz w:val="20"/>
          <w:szCs w:val="20"/>
        </w:rPr>
      </w:pPr>
      <w:r w:rsidRPr="005F17DD">
        <w:rPr>
          <w:rFonts w:ascii="Arial" w:hAnsi="Arial" w:cs="Arial"/>
          <w:sz w:val="20"/>
          <w:szCs w:val="20"/>
        </w:rPr>
        <w:t xml:space="preserve">V případě předpokládaného zpožděného příjezdu, oznámí rodič (hráč) tuto skutečnost na </w:t>
      </w:r>
      <w:r w:rsidRPr="005F17DD">
        <w:rPr>
          <w:rFonts w:ascii="Arial" w:hAnsi="Arial" w:cs="Arial"/>
          <w:b/>
          <w:sz w:val="20"/>
          <w:szCs w:val="20"/>
        </w:rPr>
        <w:t>mobil</w:t>
      </w:r>
      <w:r w:rsidRPr="005F17DD">
        <w:rPr>
          <w:rFonts w:ascii="Arial" w:hAnsi="Arial" w:cs="Arial"/>
          <w:sz w:val="20"/>
          <w:szCs w:val="20"/>
        </w:rPr>
        <w:t xml:space="preserve"> vrchního rozhodčího ještě před uplynutím doby konce prezentace. </w:t>
      </w:r>
      <w:r w:rsidRPr="005F17DD">
        <w:rPr>
          <w:rFonts w:ascii="Arial" w:hAnsi="Arial" w:cs="Arial"/>
          <w:i/>
          <w:sz w:val="20"/>
          <w:szCs w:val="20"/>
        </w:rPr>
        <w:t>Pokud tato povinnost nebude splněna a hráč se dostaví po konci prezentace nebude připuštěn k soutěži</w:t>
      </w:r>
    </w:p>
    <w:p w14:paraId="755E569C" w14:textId="77777777" w:rsidR="0030115C" w:rsidRPr="005F17DD" w:rsidRDefault="0030115C" w:rsidP="0030115C">
      <w:pPr>
        <w:ind w:right="-286"/>
        <w:rPr>
          <w:rFonts w:ascii="Arial" w:hAnsi="Arial" w:cs="Arial"/>
          <w:u w:val="single"/>
        </w:rPr>
      </w:pPr>
      <w:r w:rsidRPr="005F17DD">
        <w:rPr>
          <w:rFonts w:ascii="Arial" w:hAnsi="Arial" w:cs="Arial"/>
          <w:b/>
          <w:sz w:val="24"/>
          <w:szCs w:val="24"/>
        </w:rPr>
        <w:t>Systém soutěží:</w:t>
      </w:r>
      <w:r w:rsidRPr="005F17DD">
        <w:rPr>
          <w:rFonts w:ascii="Arial" w:hAnsi="Arial" w:cs="Arial"/>
          <w:sz w:val="28"/>
        </w:rPr>
        <w:t xml:space="preserve"> </w:t>
      </w:r>
      <w:r w:rsidRPr="005F17DD">
        <w:rPr>
          <w:rFonts w:ascii="Arial" w:hAnsi="Arial" w:cs="Arial"/>
          <w:sz w:val="22"/>
          <w:szCs w:val="22"/>
          <w:u w:val="single"/>
        </w:rPr>
        <w:t>Soutěže dvouher se hrají kombinovaným způsobem, a to podle počtu zúčastněných hráčů</w:t>
      </w:r>
      <w:r w:rsidRPr="005F17DD">
        <w:rPr>
          <w:rFonts w:ascii="Arial" w:hAnsi="Arial" w:cs="Arial"/>
          <w:u w:val="single"/>
        </w:rPr>
        <w:t>:</w:t>
      </w:r>
    </w:p>
    <w:p w14:paraId="3F2D93EF" w14:textId="77777777" w:rsidR="0030115C" w:rsidRPr="005F17DD" w:rsidRDefault="0030115C" w:rsidP="0030115C">
      <w:pPr>
        <w:ind w:right="-286"/>
        <w:rPr>
          <w:rFonts w:ascii="Arial" w:hAnsi="Arial" w:cs="Arial"/>
          <w:b/>
          <w:sz w:val="24"/>
          <w:szCs w:val="24"/>
          <w:u w:val="single"/>
        </w:rPr>
      </w:pPr>
      <w:r w:rsidRPr="005F17DD">
        <w:rPr>
          <w:rFonts w:ascii="Arial" w:hAnsi="Arial" w:cs="Arial"/>
          <w:sz w:val="22"/>
          <w:szCs w:val="22"/>
          <w:u w:val="single"/>
        </w:rPr>
        <w:t>Čtyřhry se hrají vylučovacím systémem na 1 porážku</w:t>
      </w:r>
      <w:r w:rsidRPr="005F17DD">
        <w:rPr>
          <w:rFonts w:ascii="Arial" w:hAnsi="Arial" w:cs="Arial"/>
          <w:sz w:val="24"/>
          <w:szCs w:val="24"/>
          <w:u w:val="single"/>
        </w:rPr>
        <w:t xml:space="preserve">. </w:t>
      </w:r>
      <w:r w:rsidRPr="005F17DD">
        <w:rPr>
          <w:rFonts w:ascii="Arial" w:hAnsi="Arial" w:cs="Arial"/>
          <w:sz w:val="24"/>
          <w:szCs w:val="24"/>
          <w:highlight w:val="cyan"/>
          <w:u w:val="single"/>
        </w:rPr>
        <w:t>Systém je pro vrchního rozhodčího doporučující:</w:t>
      </w:r>
    </w:p>
    <w:p w14:paraId="52911C01" w14:textId="77777777" w:rsidR="0030115C" w:rsidRPr="005F17DD" w:rsidRDefault="0030115C" w:rsidP="0030115C">
      <w:pPr>
        <w:ind w:right="-286"/>
        <w:rPr>
          <w:rFonts w:ascii="Arial" w:hAnsi="Arial" w:cs="Arial"/>
          <w:b/>
          <w:sz w:val="16"/>
          <w:szCs w:val="16"/>
        </w:rPr>
      </w:pPr>
    </w:p>
    <w:p w14:paraId="23EC2696" w14:textId="77777777" w:rsidR="0030115C" w:rsidRPr="005F17DD" w:rsidRDefault="0030115C" w:rsidP="0030115C">
      <w:pPr>
        <w:tabs>
          <w:tab w:val="left" w:pos="1985"/>
          <w:tab w:val="left" w:pos="2552"/>
        </w:tabs>
        <w:rPr>
          <w:rFonts w:ascii="Arial" w:hAnsi="Arial" w:cs="Arial"/>
          <w:iCs/>
          <w:sz w:val="22"/>
          <w:szCs w:val="22"/>
        </w:rPr>
      </w:pPr>
      <w:r w:rsidRPr="005F17DD">
        <w:rPr>
          <w:rFonts w:ascii="Arial" w:hAnsi="Arial" w:cs="Arial"/>
          <w:b/>
          <w:bCs/>
          <w:iCs/>
          <w:sz w:val="22"/>
          <w:szCs w:val="22"/>
        </w:rPr>
        <w:t xml:space="preserve">1.-  Do 8 hráčů včetně – </w:t>
      </w:r>
      <w:r w:rsidRPr="005F17DD">
        <w:rPr>
          <w:rFonts w:ascii="Arial" w:hAnsi="Arial" w:cs="Arial"/>
          <w:iCs/>
          <w:sz w:val="22"/>
          <w:szCs w:val="22"/>
        </w:rPr>
        <w:t>hraje každý s každým.</w:t>
      </w:r>
    </w:p>
    <w:p w14:paraId="35910243" w14:textId="77777777" w:rsidR="0030115C" w:rsidRPr="005F17DD" w:rsidRDefault="0030115C" w:rsidP="0030115C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5F17DD">
        <w:rPr>
          <w:rFonts w:ascii="Arial" w:hAnsi="Arial" w:cs="Arial"/>
          <w:b/>
          <w:bCs/>
          <w:sz w:val="22"/>
          <w:szCs w:val="22"/>
        </w:rPr>
        <w:t>2</w:t>
      </w:r>
      <w:r w:rsidRPr="005F17DD">
        <w:rPr>
          <w:rFonts w:ascii="Arial" w:hAnsi="Arial" w:cs="Arial"/>
          <w:sz w:val="22"/>
          <w:szCs w:val="22"/>
        </w:rPr>
        <w:t xml:space="preserve">. - </w:t>
      </w:r>
      <w:r w:rsidRPr="005F17DD">
        <w:rPr>
          <w:rFonts w:ascii="Arial" w:hAnsi="Arial" w:cs="Arial"/>
          <w:b/>
          <w:bCs/>
          <w:sz w:val="22"/>
          <w:szCs w:val="22"/>
        </w:rPr>
        <w:t xml:space="preserve">Při počtu 9 - 11 hráčů </w:t>
      </w:r>
      <w:r w:rsidRPr="005F17DD">
        <w:rPr>
          <w:rFonts w:ascii="Arial" w:hAnsi="Arial" w:cs="Arial"/>
          <w:sz w:val="22"/>
          <w:szCs w:val="22"/>
        </w:rPr>
        <w:t>dvoustupňový systém ve skupinách</w:t>
      </w:r>
    </w:p>
    <w:p w14:paraId="17109FE8" w14:textId="77777777" w:rsidR="0030115C" w:rsidRPr="005F17DD" w:rsidRDefault="0030115C" w:rsidP="0030115C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5F17DD">
        <w:rPr>
          <w:rFonts w:ascii="Arial" w:hAnsi="Arial" w:cs="Arial"/>
          <w:b/>
          <w:bCs/>
          <w:sz w:val="22"/>
          <w:szCs w:val="22"/>
        </w:rPr>
        <w:t>3</w:t>
      </w:r>
      <w:r w:rsidRPr="005F17DD">
        <w:rPr>
          <w:rFonts w:ascii="Arial" w:hAnsi="Arial" w:cs="Arial"/>
          <w:sz w:val="22"/>
          <w:szCs w:val="22"/>
        </w:rPr>
        <w:t xml:space="preserve">. - </w:t>
      </w:r>
      <w:r w:rsidRPr="005F17DD">
        <w:rPr>
          <w:rFonts w:ascii="Arial" w:hAnsi="Arial" w:cs="Arial"/>
          <w:b/>
          <w:bCs/>
          <w:sz w:val="22"/>
          <w:szCs w:val="22"/>
        </w:rPr>
        <w:t xml:space="preserve">Při počtu 12 – 20 hráčů </w:t>
      </w:r>
      <w:r w:rsidRPr="005F17DD">
        <w:rPr>
          <w:rFonts w:ascii="Arial" w:hAnsi="Arial" w:cs="Arial"/>
          <w:sz w:val="22"/>
          <w:szCs w:val="22"/>
        </w:rPr>
        <w:t>třístupňový systém ve 4 skupinách</w:t>
      </w:r>
    </w:p>
    <w:p w14:paraId="094E387B" w14:textId="482984A0" w:rsidR="0030115C" w:rsidRPr="005F17DD" w:rsidRDefault="0030115C" w:rsidP="0030115C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5F17DD">
        <w:rPr>
          <w:rFonts w:ascii="Arial" w:hAnsi="Arial" w:cs="Arial"/>
          <w:b/>
          <w:bCs/>
          <w:sz w:val="22"/>
          <w:szCs w:val="22"/>
        </w:rPr>
        <w:t>4</w:t>
      </w:r>
      <w:r w:rsidRPr="005F17DD">
        <w:rPr>
          <w:rFonts w:ascii="Arial" w:hAnsi="Arial" w:cs="Arial"/>
          <w:sz w:val="22"/>
          <w:szCs w:val="22"/>
        </w:rPr>
        <w:t xml:space="preserve">. - </w:t>
      </w:r>
      <w:r w:rsidRPr="005F17DD">
        <w:rPr>
          <w:rFonts w:ascii="Arial" w:hAnsi="Arial" w:cs="Arial"/>
          <w:b/>
          <w:bCs/>
          <w:sz w:val="22"/>
          <w:szCs w:val="22"/>
        </w:rPr>
        <w:t xml:space="preserve">Při počtu 21 – </w:t>
      </w:r>
      <w:r w:rsidR="001147BD" w:rsidRPr="005F17DD">
        <w:rPr>
          <w:rFonts w:ascii="Arial" w:hAnsi="Arial" w:cs="Arial"/>
          <w:b/>
          <w:bCs/>
          <w:sz w:val="22"/>
          <w:szCs w:val="22"/>
        </w:rPr>
        <w:t>2</w:t>
      </w:r>
      <w:r w:rsidRPr="005F17DD">
        <w:rPr>
          <w:rFonts w:ascii="Arial" w:hAnsi="Arial" w:cs="Arial"/>
          <w:b/>
          <w:bCs/>
          <w:sz w:val="22"/>
          <w:szCs w:val="22"/>
        </w:rPr>
        <w:t xml:space="preserve">4 hráčů – </w:t>
      </w:r>
      <w:r w:rsidRPr="005F17DD">
        <w:rPr>
          <w:rFonts w:ascii="Arial" w:hAnsi="Arial" w:cs="Arial"/>
          <w:sz w:val="22"/>
          <w:szCs w:val="22"/>
        </w:rPr>
        <w:t>první stupeň ve skupinách, druhý st</w:t>
      </w:r>
      <w:r w:rsidR="00D4780E" w:rsidRPr="005F17DD">
        <w:rPr>
          <w:rFonts w:ascii="Arial" w:hAnsi="Arial" w:cs="Arial"/>
          <w:sz w:val="22"/>
          <w:szCs w:val="22"/>
        </w:rPr>
        <w:t>.</w:t>
      </w:r>
      <w:r w:rsidRPr="005F17DD">
        <w:rPr>
          <w:rFonts w:ascii="Arial" w:hAnsi="Arial" w:cs="Arial"/>
          <w:sz w:val="22"/>
          <w:szCs w:val="22"/>
        </w:rPr>
        <w:t xml:space="preserve"> pavouk finále a útěcha</w:t>
      </w:r>
      <w:r w:rsidR="00D4780E" w:rsidRPr="005F17DD">
        <w:rPr>
          <w:rFonts w:ascii="Arial" w:hAnsi="Arial" w:cs="Arial"/>
          <w:sz w:val="22"/>
          <w:szCs w:val="22"/>
        </w:rPr>
        <w:t xml:space="preserve"> </w:t>
      </w:r>
      <w:r w:rsidRPr="005F17DD">
        <w:rPr>
          <w:rFonts w:ascii="Arial" w:hAnsi="Arial" w:cs="Arial"/>
          <w:sz w:val="22"/>
          <w:szCs w:val="22"/>
        </w:rPr>
        <w:t xml:space="preserve">s </w:t>
      </w:r>
      <w:r w:rsidR="00D4780E" w:rsidRPr="005F17DD">
        <w:rPr>
          <w:rFonts w:ascii="Arial" w:hAnsi="Arial" w:cs="Arial"/>
          <w:sz w:val="22"/>
          <w:szCs w:val="22"/>
        </w:rPr>
        <w:t>do</w:t>
      </w:r>
      <w:r w:rsidRPr="005F17DD">
        <w:rPr>
          <w:rFonts w:ascii="Arial" w:hAnsi="Arial" w:cs="Arial"/>
          <w:sz w:val="22"/>
          <w:szCs w:val="22"/>
        </w:rPr>
        <w:t xml:space="preserve">hrávkou </w:t>
      </w:r>
    </w:p>
    <w:p w14:paraId="69BD4DBD" w14:textId="3824C1A1" w:rsidR="0030115C" w:rsidRPr="005F17DD" w:rsidRDefault="0030115C" w:rsidP="0030115C">
      <w:pPr>
        <w:tabs>
          <w:tab w:val="left" w:pos="1985"/>
          <w:tab w:val="left" w:pos="2552"/>
        </w:tabs>
        <w:rPr>
          <w:rFonts w:ascii="Arial" w:hAnsi="Arial" w:cs="Arial"/>
          <w:sz w:val="22"/>
          <w:szCs w:val="22"/>
        </w:rPr>
      </w:pPr>
      <w:r w:rsidRPr="005F17DD">
        <w:rPr>
          <w:rFonts w:ascii="Arial" w:hAnsi="Arial" w:cs="Arial"/>
          <w:b/>
          <w:bCs/>
          <w:sz w:val="22"/>
          <w:szCs w:val="22"/>
        </w:rPr>
        <w:t>5</w:t>
      </w:r>
      <w:r w:rsidRPr="005F17DD">
        <w:rPr>
          <w:rFonts w:ascii="Arial" w:hAnsi="Arial" w:cs="Arial"/>
          <w:sz w:val="22"/>
          <w:szCs w:val="22"/>
        </w:rPr>
        <w:t xml:space="preserve"> - </w:t>
      </w:r>
      <w:r w:rsidR="002C2C04">
        <w:rPr>
          <w:rFonts w:ascii="Arial" w:hAnsi="Arial" w:cs="Arial"/>
          <w:sz w:val="22"/>
          <w:szCs w:val="22"/>
        </w:rPr>
        <w:t xml:space="preserve"> </w:t>
      </w:r>
      <w:r w:rsidRPr="005F17DD">
        <w:rPr>
          <w:rFonts w:ascii="Arial" w:hAnsi="Arial" w:cs="Arial"/>
          <w:b/>
          <w:bCs/>
          <w:sz w:val="22"/>
          <w:szCs w:val="22"/>
        </w:rPr>
        <w:t xml:space="preserve">Při počtu  </w:t>
      </w:r>
      <w:r w:rsidR="001147BD" w:rsidRPr="005F17DD">
        <w:rPr>
          <w:rFonts w:ascii="Arial" w:hAnsi="Arial" w:cs="Arial"/>
          <w:b/>
          <w:bCs/>
          <w:sz w:val="22"/>
          <w:szCs w:val="22"/>
        </w:rPr>
        <w:t xml:space="preserve">25 – 40 </w:t>
      </w:r>
      <w:r w:rsidRPr="005F17DD">
        <w:rPr>
          <w:rFonts w:ascii="Arial" w:hAnsi="Arial" w:cs="Arial"/>
          <w:b/>
          <w:bCs/>
          <w:sz w:val="22"/>
          <w:szCs w:val="22"/>
        </w:rPr>
        <w:t xml:space="preserve">hráčů – </w:t>
      </w:r>
      <w:r w:rsidR="001147BD" w:rsidRPr="005F17DD">
        <w:rPr>
          <w:rFonts w:ascii="Arial" w:hAnsi="Arial" w:cs="Arial"/>
          <w:sz w:val="22"/>
          <w:szCs w:val="22"/>
        </w:rPr>
        <w:t xml:space="preserve">třístupňový systém ve </w:t>
      </w:r>
      <w:r w:rsidRPr="005F17DD">
        <w:rPr>
          <w:rFonts w:ascii="Arial" w:hAnsi="Arial" w:cs="Arial"/>
          <w:sz w:val="22"/>
          <w:szCs w:val="22"/>
        </w:rPr>
        <w:t>skupinách</w:t>
      </w:r>
      <w:r w:rsidR="001147BD" w:rsidRPr="005F17DD">
        <w:rPr>
          <w:rFonts w:ascii="Arial" w:hAnsi="Arial" w:cs="Arial"/>
          <w:sz w:val="22"/>
          <w:szCs w:val="22"/>
        </w:rPr>
        <w:t xml:space="preserve">, kde </w:t>
      </w:r>
      <w:r w:rsidR="00D4780E" w:rsidRPr="005F17DD">
        <w:rPr>
          <w:rFonts w:ascii="Arial" w:hAnsi="Arial" w:cs="Arial"/>
          <w:sz w:val="22"/>
          <w:szCs w:val="22"/>
        </w:rPr>
        <w:t>první polovina hráčů umístěných v žebříčku bude hrát finálovou část a zbývající hráči budou hrát již útěchu</w:t>
      </w:r>
      <w:r w:rsidRPr="005F17DD">
        <w:rPr>
          <w:rFonts w:ascii="Arial" w:hAnsi="Arial" w:cs="Arial"/>
          <w:sz w:val="22"/>
          <w:szCs w:val="22"/>
        </w:rPr>
        <w:t xml:space="preserve">. </w:t>
      </w:r>
    </w:p>
    <w:p w14:paraId="1E5C3071" w14:textId="77777777" w:rsidR="0030115C" w:rsidRPr="005F17DD" w:rsidRDefault="0030115C" w:rsidP="0030115C">
      <w:pPr>
        <w:tabs>
          <w:tab w:val="left" w:pos="1985"/>
          <w:tab w:val="left" w:pos="2552"/>
        </w:tabs>
        <w:rPr>
          <w:rFonts w:ascii="Arial" w:hAnsi="Arial" w:cs="Arial"/>
          <w:sz w:val="10"/>
          <w:szCs w:val="10"/>
        </w:rPr>
      </w:pPr>
    </w:p>
    <w:p w14:paraId="51BB1E4A" w14:textId="77777777" w:rsidR="0030115C" w:rsidRPr="005F17DD" w:rsidRDefault="0030115C" w:rsidP="0030115C">
      <w:pPr>
        <w:ind w:left="1410" w:hanging="1410"/>
        <w:rPr>
          <w:rFonts w:ascii="Arial" w:hAnsi="Arial" w:cs="Arial"/>
          <w:b/>
          <w:sz w:val="24"/>
          <w:szCs w:val="24"/>
        </w:rPr>
      </w:pPr>
      <w:r w:rsidRPr="005F17DD">
        <w:rPr>
          <w:rFonts w:ascii="Arial" w:hAnsi="Arial" w:cs="Arial"/>
          <w:b/>
          <w:sz w:val="24"/>
          <w:szCs w:val="24"/>
        </w:rPr>
        <w:t xml:space="preserve">Ceny: </w:t>
      </w:r>
      <w:r w:rsidRPr="005F17DD">
        <w:rPr>
          <w:rFonts w:ascii="Arial" w:hAnsi="Arial" w:cs="Arial"/>
          <w:b/>
          <w:sz w:val="24"/>
          <w:szCs w:val="24"/>
        </w:rPr>
        <w:tab/>
        <w:t>Vítězové soutěží obdrží poháry.</w:t>
      </w:r>
    </w:p>
    <w:p w14:paraId="1285E26A" w14:textId="77777777" w:rsidR="0030115C" w:rsidRPr="005F17DD" w:rsidRDefault="0030115C" w:rsidP="0030115C">
      <w:pPr>
        <w:ind w:left="1410"/>
        <w:rPr>
          <w:rFonts w:ascii="Arial" w:hAnsi="Arial" w:cs="Arial"/>
          <w:sz w:val="22"/>
          <w:szCs w:val="22"/>
        </w:rPr>
      </w:pPr>
      <w:r w:rsidRPr="005F17DD">
        <w:rPr>
          <w:rFonts w:ascii="Arial" w:hAnsi="Arial" w:cs="Arial"/>
          <w:sz w:val="22"/>
          <w:szCs w:val="22"/>
        </w:rPr>
        <w:t>Hráči umístění na prvním až čtvrtém místě dvouhry obdrží medaile a diplomy.</w:t>
      </w:r>
    </w:p>
    <w:p w14:paraId="354BB4B4" w14:textId="77777777" w:rsidR="0030115C" w:rsidRPr="005F17DD" w:rsidRDefault="0030115C" w:rsidP="0030115C">
      <w:pPr>
        <w:ind w:left="1410"/>
        <w:rPr>
          <w:rFonts w:ascii="Arial" w:hAnsi="Arial" w:cs="Arial"/>
          <w:sz w:val="22"/>
          <w:szCs w:val="22"/>
        </w:rPr>
      </w:pPr>
      <w:r w:rsidRPr="005F17DD">
        <w:rPr>
          <w:rFonts w:ascii="Arial" w:hAnsi="Arial" w:cs="Arial"/>
          <w:sz w:val="22"/>
          <w:szCs w:val="22"/>
        </w:rPr>
        <w:t>Hráči umístění na prvních dvou místech ve čtyřhře obdrží ,medaile a diplomy, hráči děleného třetího místa obdrží diplomy.</w:t>
      </w:r>
    </w:p>
    <w:p w14:paraId="34604012" w14:textId="3E2AC444" w:rsidR="0030115C" w:rsidRPr="005F17DD" w:rsidRDefault="0030115C" w:rsidP="0030115C">
      <w:pPr>
        <w:ind w:left="1410"/>
        <w:rPr>
          <w:rFonts w:ascii="Arial" w:hAnsi="Arial" w:cs="Arial"/>
          <w:sz w:val="22"/>
          <w:szCs w:val="22"/>
        </w:rPr>
      </w:pPr>
      <w:r w:rsidRPr="005F17DD">
        <w:rPr>
          <w:rFonts w:ascii="Arial" w:hAnsi="Arial" w:cs="Arial"/>
          <w:b/>
          <w:bCs/>
          <w:sz w:val="22"/>
          <w:szCs w:val="22"/>
        </w:rPr>
        <w:t>Hráč</w:t>
      </w:r>
      <w:r w:rsidR="006079A7" w:rsidRPr="005F17DD">
        <w:rPr>
          <w:rFonts w:ascii="Arial" w:hAnsi="Arial" w:cs="Arial"/>
          <w:b/>
          <w:bCs/>
          <w:sz w:val="22"/>
          <w:szCs w:val="22"/>
        </w:rPr>
        <w:t>i</w:t>
      </w:r>
      <w:r w:rsidRPr="005F17DD">
        <w:rPr>
          <w:rFonts w:ascii="Arial" w:hAnsi="Arial" w:cs="Arial"/>
          <w:b/>
          <w:bCs/>
          <w:sz w:val="22"/>
          <w:szCs w:val="22"/>
        </w:rPr>
        <w:t xml:space="preserve"> umístěn</w:t>
      </w:r>
      <w:r w:rsidR="006079A7" w:rsidRPr="005F17DD">
        <w:rPr>
          <w:rFonts w:ascii="Arial" w:hAnsi="Arial" w:cs="Arial"/>
          <w:b/>
          <w:bCs/>
          <w:sz w:val="22"/>
          <w:szCs w:val="22"/>
        </w:rPr>
        <w:t>í</w:t>
      </w:r>
      <w:r w:rsidRPr="005F17DD">
        <w:rPr>
          <w:rFonts w:ascii="Arial" w:hAnsi="Arial" w:cs="Arial"/>
          <w:b/>
          <w:bCs/>
          <w:sz w:val="22"/>
          <w:szCs w:val="22"/>
        </w:rPr>
        <w:t xml:space="preserve"> v útěše na 1.</w:t>
      </w:r>
      <w:r w:rsidR="006079A7" w:rsidRPr="005F17DD">
        <w:rPr>
          <w:rFonts w:ascii="Arial" w:hAnsi="Arial" w:cs="Arial"/>
          <w:b/>
          <w:bCs/>
          <w:sz w:val="22"/>
          <w:szCs w:val="22"/>
        </w:rPr>
        <w:t xml:space="preserve">až 3. </w:t>
      </w:r>
      <w:r w:rsidRPr="005F17DD">
        <w:rPr>
          <w:rFonts w:ascii="Arial" w:hAnsi="Arial" w:cs="Arial"/>
          <w:b/>
          <w:bCs/>
          <w:sz w:val="22"/>
          <w:szCs w:val="22"/>
        </w:rPr>
        <w:t>místě obdrží medaili a diplom</w:t>
      </w:r>
      <w:r w:rsidR="006079A7" w:rsidRPr="005F17DD">
        <w:rPr>
          <w:rFonts w:ascii="Arial" w:hAnsi="Arial" w:cs="Arial"/>
          <w:sz w:val="22"/>
          <w:szCs w:val="22"/>
        </w:rPr>
        <w:t>.</w:t>
      </w:r>
    </w:p>
    <w:p w14:paraId="6B86D4D8" w14:textId="77777777" w:rsidR="0030115C" w:rsidRPr="005F17DD" w:rsidRDefault="0030115C" w:rsidP="0030115C">
      <w:pPr>
        <w:rPr>
          <w:rFonts w:ascii="Arial" w:hAnsi="Arial" w:cs="Arial"/>
          <w:sz w:val="22"/>
          <w:szCs w:val="22"/>
          <w:u w:val="single"/>
        </w:rPr>
      </w:pPr>
      <w:r w:rsidRPr="005F17DD">
        <w:rPr>
          <w:rFonts w:ascii="Arial" w:hAnsi="Arial" w:cs="Arial"/>
          <w:sz w:val="24"/>
          <w:szCs w:val="24"/>
        </w:rPr>
        <w:tab/>
      </w:r>
      <w:r w:rsidRPr="005F17DD">
        <w:rPr>
          <w:rFonts w:ascii="Arial" w:hAnsi="Arial" w:cs="Arial"/>
          <w:sz w:val="24"/>
          <w:szCs w:val="24"/>
        </w:rPr>
        <w:tab/>
      </w:r>
      <w:r w:rsidRPr="005F17DD">
        <w:rPr>
          <w:rFonts w:ascii="Arial" w:hAnsi="Arial" w:cs="Arial"/>
          <w:sz w:val="24"/>
          <w:szCs w:val="24"/>
          <w:u w:val="single"/>
        </w:rPr>
        <w:t>Ceny, včetně míčků zajistí</w:t>
      </w:r>
      <w:r w:rsidRPr="005F17DD">
        <w:rPr>
          <w:rFonts w:ascii="Arial" w:hAnsi="Arial" w:cs="Arial"/>
          <w:sz w:val="22"/>
          <w:szCs w:val="22"/>
          <w:u w:val="single"/>
        </w:rPr>
        <w:t xml:space="preserve"> pořadatel turnaje – KSST Vysočina.</w:t>
      </w:r>
    </w:p>
    <w:p w14:paraId="2EA0484C" w14:textId="77777777" w:rsidR="0030115C" w:rsidRPr="005F17DD" w:rsidRDefault="0030115C" w:rsidP="0030115C">
      <w:pPr>
        <w:rPr>
          <w:rFonts w:ascii="Arial" w:hAnsi="Arial" w:cs="Arial"/>
          <w:sz w:val="22"/>
          <w:szCs w:val="22"/>
          <w:u w:val="single"/>
        </w:rPr>
      </w:pPr>
      <w:r w:rsidRPr="005F17DD">
        <w:rPr>
          <w:rFonts w:ascii="Arial" w:hAnsi="Arial" w:cs="Arial"/>
          <w:sz w:val="22"/>
          <w:szCs w:val="22"/>
        </w:rPr>
        <w:tab/>
      </w:r>
      <w:r w:rsidRPr="005F17DD">
        <w:rPr>
          <w:rFonts w:ascii="Arial" w:hAnsi="Arial" w:cs="Arial"/>
          <w:sz w:val="22"/>
          <w:szCs w:val="22"/>
        </w:rPr>
        <w:tab/>
      </w:r>
      <w:r w:rsidRPr="005F17DD">
        <w:rPr>
          <w:rFonts w:ascii="Arial" w:hAnsi="Arial" w:cs="Arial"/>
          <w:sz w:val="22"/>
          <w:szCs w:val="22"/>
          <w:u w:val="single"/>
        </w:rPr>
        <w:t>Po ukončení BTM je slavnostní vyhlášení výsledků-ceny vydává vrchní rozhodčí.</w:t>
      </w:r>
    </w:p>
    <w:p w14:paraId="56025FC1" w14:textId="77777777" w:rsidR="0030115C" w:rsidRPr="005F17DD" w:rsidRDefault="0030115C" w:rsidP="0030115C">
      <w:pPr>
        <w:rPr>
          <w:rFonts w:ascii="Arial" w:hAnsi="Arial" w:cs="Arial"/>
          <w:sz w:val="16"/>
          <w:szCs w:val="16"/>
          <w:u w:val="single"/>
        </w:rPr>
      </w:pPr>
    </w:p>
    <w:p w14:paraId="34204847" w14:textId="77777777" w:rsidR="0030115C" w:rsidRPr="005F17DD" w:rsidRDefault="0030115C" w:rsidP="00301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5F17DD">
        <w:rPr>
          <w:rFonts w:ascii="Arial" w:hAnsi="Arial" w:cs="Arial"/>
          <w:sz w:val="22"/>
          <w:szCs w:val="22"/>
          <w:highlight w:val="yellow"/>
        </w:rPr>
        <w:t>BTM 2025-2026  SE BUDOU HRÁT MÍČKY JOOLA FLASCH /PRIME/ ***  – zajistí KSST VYSOČINA.</w:t>
      </w:r>
    </w:p>
    <w:p w14:paraId="5581AB7A" w14:textId="77777777" w:rsidR="0030115C" w:rsidRPr="005F17DD" w:rsidRDefault="0030115C" w:rsidP="0030115C">
      <w:pPr>
        <w:widowControl/>
        <w:ind w:right="-854"/>
        <w:rPr>
          <w:rFonts w:ascii="Arial" w:hAnsi="Arial" w:cs="Arial"/>
          <w:sz w:val="24"/>
          <w:szCs w:val="24"/>
          <w:u w:val="single"/>
        </w:rPr>
      </w:pPr>
      <w:r w:rsidRPr="005F17DD">
        <w:rPr>
          <w:rFonts w:ascii="Arial" w:hAnsi="Arial" w:cs="Arial"/>
          <w:sz w:val="24"/>
          <w:szCs w:val="24"/>
          <w:u w:val="single"/>
        </w:rPr>
        <w:t>Občerstvení zajištěno v bufetu.</w:t>
      </w:r>
    </w:p>
    <w:p w14:paraId="6A9C3F6F" w14:textId="77777777" w:rsidR="0030115C" w:rsidRPr="005F17DD" w:rsidRDefault="0030115C" w:rsidP="0030115C">
      <w:pPr>
        <w:widowControl/>
        <w:ind w:right="-854"/>
        <w:rPr>
          <w:rFonts w:ascii="Arial" w:hAnsi="Arial" w:cs="Arial"/>
          <w:sz w:val="16"/>
          <w:szCs w:val="16"/>
          <w:u w:val="single"/>
        </w:rPr>
      </w:pPr>
    </w:p>
    <w:p w14:paraId="073A768B" w14:textId="4C049F8F" w:rsidR="0030115C" w:rsidRPr="005F17DD" w:rsidRDefault="0030115C" w:rsidP="0030115C">
      <w:pPr>
        <w:widowControl/>
        <w:shd w:val="clear" w:color="auto" w:fill="EDEDED" w:themeFill="accent3" w:themeFillTint="33"/>
        <w:ind w:right="-854"/>
        <w:rPr>
          <w:rFonts w:ascii="Arial" w:hAnsi="Arial" w:cs="Arial"/>
          <w:b/>
          <w:sz w:val="24"/>
          <w:szCs w:val="24"/>
          <w:highlight w:val="green"/>
          <w:u w:val="single"/>
        </w:rPr>
      </w:pPr>
      <w:r w:rsidRPr="005F17DD">
        <w:rPr>
          <w:rFonts w:ascii="Arial" w:hAnsi="Arial" w:cs="Arial"/>
          <w:b/>
          <w:sz w:val="24"/>
          <w:szCs w:val="24"/>
          <w:highlight w:val="green"/>
          <w:u w:val="single"/>
        </w:rPr>
        <w:t xml:space="preserve">Přihlášky hráčů je nezbytné zaslat nejpozději do čtvrtku 15.1.2026 na e-mailovou adresu: </w:t>
      </w:r>
    </w:p>
    <w:p w14:paraId="68E27794" w14:textId="77777777" w:rsidR="0030115C" w:rsidRPr="005F17DD" w:rsidRDefault="0030115C" w:rsidP="0030115C">
      <w:pPr>
        <w:widowControl/>
        <w:shd w:val="clear" w:color="auto" w:fill="EDEDED" w:themeFill="accent3" w:themeFillTint="33"/>
        <w:ind w:right="-854"/>
        <w:rPr>
          <w:rFonts w:ascii="Arial" w:hAnsi="Arial" w:cs="Arial"/>
          <w:sz w:val="28"/>
        </w:rPr>
      </w:pPr>
      <w:hyperlink r:id="rId5" w:history="1">
        <w:r w:rsidRPr="005F17DD">
          <w:rPr>
            <w:rStyle w:val="Hypertextovodkaz"/>
            <w:rFonts w:ascii="Arial" w:eastAsiaTheme="majorEastAsia" w:hAnsi="Arial" w:cs="Arial"/>
            <w:b/>
            <w:sz w:val="24"/>
            <w:szCs w:val="24"/>
            <w:highlight w:val="green"/>
          </w:rPr>
          <w:t>ludvikhol@seznam.cz</w:t>
        </w:r>
      </w:hyperlink>
      <w:r w:rsidRPr="005F17DD">
        <w:rPr>
          <w:rFonts w:ascii="Arial" w:hAnsi="Arial" w:cs="Arial"/>
          <w:sz w:val="28"/>
        </w:rPr>
        <w:tab/>
      </w:r>
    </w:p>
    <w:p w14:paraId="30909F45" w14:textId="77777777" w:rsidR="005F17DD" w:rsidRPr="005F17DD" w:rsidRDefault="005F17DD" w:rsidP="0030115C">
      <w:pPr>
        <w:widowControl/>
        <w:shd w:val="clear" w:color="auto" w:fill="EDEDED" w:themeFill="accent3" w:themeFillTint="33"/>
        <w:ind w:right="-854"/>
        <w:rPr>
          <w:rFonts w:ascii="Arial" w:hAnsi="Arial" w:cs="Arial"/>
          <w:sz w:val="16"/>
          <w:szCs w:val="16"/>
        </w:rPr>
      </w:pPr>
    </w:p>
    <w:p w14:paraId="0149A6B0" w14:textId="58B21822" w:rsidR="0030115C" w:rsidRPr="005F17DD" w:rsidRDefault="005F17DD" w:rsidP="0030115C">
      <w:pPr>
        <w:widowControl/>
        <w:tabs>
          <w:tab w:val="left" w:pos="4253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</w:t>
      </w:r>
      <w:r w:rsidR="0030115C" w:rsidRPr="005F17DD">
        <w:rPr>
          <w:rFonts w:ascii="Arial" w:hAnsi="Arial" w:cs="Arial"/>
          <w:sz w:val="22"/>
        </w:rPr>
        <w:t>udvík Holub</w:t>
      </w:r>
      <w:r w:rsidR="0030115C" w:rsidRPr="005F17DD">
        <w:rPr>
          <w:rFonts w:ascii="Arial" w:hAnsi="Arial" w:cs="Arial"/>
          <w:sz w:val="22"/>
        </w:rPr>
        <w:tab/>
      </w:r>
      <w:r w:rsidR="0030115C" w:rsidRPr="005F17DD">
        <w:rPr>
          <w:rFonts w:ascii="Arial" w:hAnsi="Arial" w:cs="Arial"/>
          <w:sz w:val="22"/>
        </w:rPr>
        <w:tab/>
      </w:r>
      <w:r w:rsidR="0030115C" w:rsidRPr="005F17DD">
        <w:rPr>
          <w:rFonts w:ascii="Arial" w:hAnsi="Arial" w:cs="Arial"/>
          <w:sz w:val="22"/>
        </w:rPr>
        <w:tab/>
        <w:t>Miloslav Zadražil</w:t>
      </w:r>
      <w:r w:rsidR="0030115C" w:rsidRPr="005F17DD">
        <w:rPr>
          <w:rFonts w:ascii="Arial" w:hAnsi="Arial" w:cs="Arial"/>
          <w:sz w:val="22"/>
        </w:rPr>
        <w:tab/>
      </w:r>
    </w:p>
    <w:p w14:paraId="106EFD79" w14:textId="1BFA147E" w:rsidR="006079A7" w:rsidRPr="005F17DD" w:rsidRDefault="0030115C" w:rsidP="005F17DD">
      <w:pPr>
        <w:widowControl/>
        <w:tabs>
          <w:tab w:val="left" w:pos="4253"/>
        </w:tabs>
        <w:rPr>
          <w:rFonts w:ascii="Arial" w:hAnsi="Arial" w:cs="Arial"/>
        </w:rPr>
      </w:pPr>
      <w:r w:rsidRPr="005F17DD">
        <w:rPr>
          <w:rFonts w:ascii="Arial" w:hAnsi="Arial" w:cs="Arial"/>
          <w:sz w:val="18"/>
        </w:rPr>
        <w:t>za KM</w:t>
      </w:r>
      <w:r w:rsidRPr="005F17DD">
        <w:rPr>
          <w:rFonts w:ascii="Arial" w:hAnsi="Arial" w:cs="Arial"/>
          <w:sz w:val="18"/>
        </w:rPr>
        <w:tab/>
      </w:r>
      <w:r w:rsidRPr="005F17DD">
        <w:rPr>
          <w:rFonts w:ascii="Arial" w:hAnsi="Arial" w:cs="Arial"/>
          <w:sz w:val="18"/>
        </w:rPr>
        <w:tab/>
      </w:r>
      <w:r w:rsidRPr="005F17DD">
        <w:rPr>
          <w:rFonts w:ascii="Arial" w:hAnsi="Arial" w:cs="Arial"/>
          <w:sz w:val="18"/>
        </w:rPr>
        <w:tab/>
        <w:t>předseda VV KSST VYSOČINA z.s.</w:t>
      </w:r>
    </w:p>
    <w:sectPr w:rsidR="006079A7" w:rsidRPr="005F17DD" w:rsidSect="005F17DD">
      <w:footnotePr>
        <w:pos w:val="beneathText"/>
      </w:footnotePr>
      <w:pgSz w:w="11905" w:h="16837"/>
      <w:pgMar w:top="142" w:right="565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46A46"/>
    <w:multiLevelType w:val="hybridMultilevel"/>
    <w:tmpl w:val="7B247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82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1E"/>
    <w:rsid w:val="001147BD"/>
    <w:rsid w:val="00124468"/>
    <w:rsid w:val="00185BCB"/>
    <w:rsid w:val="002143A6"/>
    <w:rsid w:val="002C2C04"/>
    <w:rsid w:val="002E03C9"/>
    <w:rsid w:val="0030115C"/>
    <w:rsid w:val="004C01C6"/>
    <w:rsid w:val="005F17DD"/>
    <w:rsid w:val="006079A7"/>
    <w:rsid w:val="008831F8"/>
    <w:rsid w:val="008F5488"/>
    <w:rsid w:val="0093071E"/>
    <w:rsid w:val="00936854"/>
    <w:rsid w:val="00956EFA"/>
    <w:rsid w:val="009F7F66"/>
    <w:rsid w:val="00D4780E"/>
    <w:rsid w:val="00D6531B"/>
    <w:rsid w:val="00D720D8"/>
    <w:rsid w:val="00D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37BD"/>
  <w15:chartTrackingRefBased/>
  <w15:docId w15:val="{358BE051-126D-414F-BFD9-2B7C7119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115C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30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0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07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0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07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07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07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07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07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307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07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07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071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071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07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07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07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07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07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0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0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0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0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07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07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071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07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071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071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30115C"/>
    <w:rPr>
      <w:color w:val="000080"/>
      <w:u w:val="single"/>
    </w:rPr>
  </w:style>
  <w:style w:type="paragraph" w:styleId="Zkladntext3">
    <w:name w:val="Body Text 3"/>
    <w:basedOn w:val="Normln"/>
    <w:link w:val="Zkladntext3Char"/>
    <w:rsid w:val="0030115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0115C"/>
    <w:rPr>
      <w:rFonts w:ascii="Times New Roman" w:eastAsia="Times New Roman" w:hAnsi="Times New Roman" w:cs="Times New Roman"/>
      <w:kern w:val="0"/>
      <w:sz w:val="16"/>
      <w:szCs w:val="16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dvikhol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433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Štěpánková</dc:creator>
  <cp:keywords/>
  <dc:description/>
  <cp:lastModifiedBy>Jitka Štěpánková</cp:lastModifiedBy>
  <cp:revision>9</cp:revision>
  <cp:lastPrinted>2026-01-04T20:56:00Z</cp:lastPrinted>
  <dcterms:created xsi:type="dcterms:W3CDTF">2025-12-20T19:03:00Z</dcterms:created>
  <dcterms:modified xsi:type="dcterms:W3CDTF">2026-01-04T21:33:00Z</dcterms:modified>
</cp:coreProperties>
</file>