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AB57EF">
      <w:pPr>
        <w:pStyle w:val="Nadpis1"/>
        <w:widowControl/>
        <w:tabs>
          <w:tab w:val="left" w:pos="0"/>
        </w:tabs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460B34" w:rsidRDefault="00D201D8" w:rsidP="00AB57EF">
      <w:pPr>
        <w:widowControl/>
        <w:ind w:left="708" w:right="-1563" w:firstLine="708"/>
        <w:rPr>
          <w:b/>
          <w:sz w:val="28"/>
          <w:szCs w:val="28"/>
          <w:u w:val="single"/>
        </w:rPr>
      </w:pPr>
      <w:r w:rsidRPr="00E75432">
        <w:rPr>
          <w:b/>
          <w:sz w:val="32"/>
          <w:szCs w:val="32"/>
          <w:u w:val="single"/>
        </w:rPr>
        <w:t>na krajsk</w:t>
      </w:r>
      <w:r w:rsidR="00AB57EF">
        <w:rPr>
          <w:b/>
          <w:sz w:val="32"/>
          <w:szCs w:val="32"/>
          <w:u w:val="single"/>
        </w:rPr>
        <w:t>é</w:t>
      </w:r>
      <w:r w:rsidRPr="00E75432">
        <w:rPr>
          <w:b/>
          <w:sz w:val="32"/>
          <w:szCs w:val="32"/>
          <w:u w:val="single"/>
        </w:rPr>
        <w:t xml:space="preserve"> </w:t>
      </w:r>
      <w:r w:rsidR="00AB57EF">
        <w:rPr>
          <w:b/>
          <w:sz w:val="32"/>
          <w:szCs w:val="32"/>
          <w:u w:val="single"/>
        </w:rPr>
        <w:t>BTM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  <w:r w:rsidR="00AB57EF">
        <w:rPr>
          <w:b/>
          <w:sz w:val="32"/>
          <w:szCs w:val="32"/>
          <w:u w:val="single"/>
        </w:rPr>
        <w:t xml:space="preserve"> </w:t>
      </w:r>
      <w:r w:rsidR="009B5001">
        <w:rPr>
          <w:b/>
          <w:sz w:val="28"/>
          <w:szCs w:val="28"/>
          <w:u w:val="single"/>
        </w:rPr>
        <w:t>202</w:t>
      </w:r>
      <w:r w:rsidR="00905321">
        <w:rPr>
          <w:b/>
          <w:sz w:val="28"/>
          <w:szCs w:val="28"/>
          <w:u w:val="single"/>
        </w:rPr>
        <w:t>5</w:t>
      </w:r>
      <w:r w:rsidR="009B5001">
        <w:rPr>
          <w:b/>
          <w:sz w:val="28"/>
          <w:szCs w:val="28"/>
          <w:u w:val="single"/>
        </w:rPr>
        <w:t>-202</w:t>
      </w:r>
      <w:r w:rsidR="00905321">
        <w:rPr>
          <w:b/>
          <w:sz w:val="28"/>
          <w:szCs w:val="28"/>
          <w:u w:val="single"/>
        </w:rPr>
        <w:t>6</w:t>
      </w:r>
    </w:p>
    <w:p w:rsidR="00AF2E68" w:rsidRDefault="00AF2E68" w:rsidP="00AB57EF">
      <w:pPr>
        <w:widowControl/>
        <w:jc w:val="center"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E048E0" w:rsidRDefault="00E048E0">
      <w:pPr>
        <w:widowControl/>
        <w:rPr>
          <w:b/>
          <w:sz w:val="24"/>
        </w:rPr>
      </w:pPr>
      <w:r>
        <w:rPr>
          <w:b/>
          <w:sz w:val="24"/>
        </w:rPr>
        <w:t xml:space="preserve"> </w:t>
      </w:r>
    </w:p>
    <w:p w:rsidR="00A53741" w:rsidRDefault="00A53741" w:rsidP="00A53741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proofErr w:type="gramStart"/>
      <w:r>
        <w:rPr>
          <w:sz w:val="28"/>
        </w:rPr>
        <w:t xml:space="preserve">sobota </w:t>
      </w:r>
      <w:r w:rsidR="003E2EED">
        <w:rPr>
          <w:sz w:val="28"/>
        </w:rPr>
        <w:t xml:space="preserve"> </w:t>
      </w:r>
      <w:r w:rsidR="00905321">
        <w:rPr>
          <w:sz w:val="28"/>
        </w:rPr>
        <w:t>13.9.2025</w:t>
      </w:r>
      <w:proofErr w:type="gramEnd"/>
      <w:r w:rsidRPr="004367BB">
        <w:rPr>
          <w:sz w:val="28"/>
        </w:rPr>
        <w:t xml:space="preserve">  </w:t>
      </w:r>
    </w:p>
    <w:p w:rsidR="00A53741" w:rsidRPr="004367BB" w:rsidRDefault="00A53741" w:rsidP="00A53741">
      <w:pPr>
        <w:widowControl/>
        <w:rPr>
          <w:b/>
          <w:sz w:val="28"/>
        </w:rPr>
      </w:pPr>
    </w:p>
    <w:p w:rsidR="000D1A07" w:rsidRDefault="00A53741" w:rsidP="000D1A07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0D1A07">
        <w:rPr>
          <w:b/>
          <w:sz w:val="28"/>
        </w:rPr>
        <w:t>Místo:</w:t>
      </w:r>
      <w:r w:rsidR="000D1A07">
        <w:rPr>
          <w:sz w:val="28"/>
        </w:rPr>
        <w:tab/>
      </w:r>
      <w:r w:rsidR="000D1A07">
        <w:rPr>
          <w:sz w:val="24"/>
          <w:szCs w:val="24"/>
        </w:rPr>
        <w:t xml:space="preserve">Herna stolního tenisu </w:t>
      </w:r>
      <w:r w:rsidR="000D1A07">
        <w:rPr>
          <w:b/>
          <w:sz w:val="24"/>
          <w:szCs w:val="24"/>
        </w:rPr>
        <w:t>TEMPO – středisko volného času Polná</w:t>
      </w:r>
      <w:r w:rsidR="000D1A07">
        <w:rPr>
          <w:sz w:val="24"/>
          <w:szCs w:val="24"/>
        </w:rPr>
        <w:t>,</w:t>
      </w:r>
    </w:p>
    <w:p w:rsidR="000D1A07" w:rsidRDefault="000D1A07" w:rsidP="000D1A0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Indusova</w:t>
      </w:r>
      <w:proofErr w:type="spellEnd"/>
      <w:r>
        <w:rPr>
          <w:sz w:val="24"/>
          <w:szCs w:val="24"/>
        </w:rPr>
        <w:t xml:space="preserve"> ul. 210, Polná (DDM)</w:t>
      </w:r>
    </w:p>
    <w:p w:rsidR="000D1A07" w:rsidRDefault="000D1A07" w:rsidP="000D1A07">
      <w:pPr>
        <w:widowControl/>
        <w:rPr>
          <w:sz w:val="24"/>
          <w:szCs w:val="24"/>
        </w:rPr>
      </w:pPr>
    </w:p>
    <w:p w:rsidR="000D1A07" w:rsidRPr="00EF7831" w:rsidRDefault="000D1A07" w:rsidP="000D1A07">
      <w:pPr>
        <w:widowControl/>
        <w:rPr>
          <w:sz w:val="24"/>
          <w:szCs w:val="24"/>
        </w:rPr>
      </w:pPr>
    </w:p>
    <w:p w:rsidR="000D1A07" w:rsidRPr="00102E8E" w:rsidRDefault="000D1A07" w:rsidP="000D1A07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905321">
        <w:rPr>
          <w:b/>
          <w:sz w:val="22"/>
        </w:rPr>
        <w:t>Holub Ludvík</w:t>
      </w:r>
      <w:r w:rsidRPr="004508D5">
        <w:rPr>
          <w:b/>
          <w:sz w:val="22"/>
        </w:rPr>
        <w:t xml:space="preserve"> / </w:t>
      </w:r>
      <w:r w:rsidR="00905321">
        <w:rPr>
          <w:b/>
          <w:sz w:val="22"/>
        </w:rPr>
        <w:t>603 232 519</w:t>
      </w:r>
      <w:r>
        <w:rPr>
          <w:b/>
          <w:sz w:val="22"/>
        </w:rPr>
        <w:t xml:space="preserve"> </w:t>
      </w:r>
      <w:r w:rsidRPr="004508D5">
        <w:rPr>
          <w:b/>
          <w:sz w:val="22"/>
        </w:rPr>
        <w:t>/</w:t>
      </w:r>
      <w:r>
        <w:rPr>
          <w:b/>
          <w:sz w:val="22"/>
        </w:rPr>
        <w:t xml:space="preserve">, </w:t>
      </w:r>
      <w:r w:rsidRPr="00152645">
        <w:rPr>
          <w:b/>
          <w:sz w:val="22"/>
          <w:highlight w:val="yellow"/>
        </w:rPr>
        <w:t xml:space="preserve">e-mail: </w:t>
      </w:r>
      <w:r w:rsidR="00905321">
        <w:rPr>
          <w:b/>
          <w:sz w:val="22"/>
          <w:highlight w:val="yellow"/>
        </w:rPr>
        <w:t>ludvikhol</w:t>
      </w:r>
      <w:r w:rsidRPr="00152645">
        <w:rPr>
          <w:b/>
          <w:sz w:val="22"/>
          <w:highlight w:val="yellow"/>
        </w:rPr>
        <w:t>@</w:t>
      </w:r>
      <w:r w:rsidR="00905321">
        <w:rPr>
          <w:b/>
          <w:sz w:val="22"/>
          <w:highlight w:val="yellow"/>
        </w:rPr>
        <w:t>seznam</w:t>
      </w:r>
      <w:r w:rsidRPr="00152645">
        <w:rPr>
          <w:b/>
          <w:sz w:val="22"/>
          <w:highlight w:val="yellow"/>
        </w:rPr>
        <w:t>.cz</w:t>
      </w:r>
    </w:p>
    <w:p w:rsidR="000D1A07" w:rsidRPr="00132677" w:rsidRDefault="000D1A07" w:rsidP="000D1A07">
      <w:pPr>
        <w:widowControl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 w:rsidR="007E0812">
        <w:rPr>
          <w:b/>
          <w:sz w:val="22"/>
          <w:szCs w:val="22"/>
        </w:rPr>
        <w:t>Jelínek Miloš</w:t>
      </w:r>
      <w:r w:rsidRPr="00132677">
        <w:rPr>
          <w:b/>
          <w:sz w:val="22"/>
          <w:szCs w:val="22"/>
        </w:rPr>
        <w:t xml:space="preserve"> / </w:t>
      </w:r>
      <w:r w:rsidR="007E0812">
        <w:rPr>
          <w:b/>
          <w:sz w:val="22"/>
          <w:szCs w:val="22"/>
        </w:rPr>
        <w:t>721 685 475</w:t>
      </w:r>
      <w:r w:rsidRPr="00132677">
        <w:rPr>
          <w:b/>
          <w:sz w:val="22"/>
          <w:szCs w:val="22"/>
        </w:rPr>
        <w:t xml:space="preserve"> /</w:t>
      </w:r>
    </w:p>
    <w:p w:rsidR="000D1A07" w:rsidRDefault="000D1A07" w:rsidP="000D1A07">
      <w:pPr>
        <w:widowControl/>
        <w:rPr>
          <w:sz w:val="22"/>
          <w:szCs w:val="22"/>
        </w:rPr>
      </w:pPr>
    </w:p>
    <w:p w:rsidR="000D1A07" w:rsidRPr="004367BB" w:rsidRDefault="000D1A07" w:rsidP="000D1A07">
      <w:pPr>
        <w:widowControl/>
        <w:tabs>
          <w:tab w:val="left" w:pos="5445"/>
        </w:tabs>
        <w:rPr>
          <w:b/>
          <w:sz w:val="22"/>
        </w:rPr>
      </w:pPr>
      <w:r>
        <w:rPr>
          <w:b/>
          <w:sz w:val="22"/>
        </w:rPr>
        <w:tab/>
      </w:r>
    </w:p>
    <w:p w:rsidR="000D1A07" w:rsidRDefault="000D1A07" w:rsidP="000D1A07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>: Mgr. Klíma Tomáš /nebo jím určený pracovník/</w:t>
      </w:r>
    </w:p>
    <w:p w:rsidR="005F2D45" w:rsidRPr="008C0FEA" w:rsidRDefault="005F2D45" w:rsidP="000D1A07">
      <w:pPr>
        <w:widowControl/>
        <w:ind w:left="1276" w:hanging="1276"/>
        <w:rPr>
          <w:sz w:val="22"/>
        </w:rPr>
      </w:pPr>
    </w:p>
    <w:p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</w:t>
      </w:r>
      <w:r w:rsidR="00905321">
        <w:rPr>
          <w:b/>
          <w:i/>
          <w:sz w:val="24"/>
          <w:szCs w:val="24"/>
          <w:u w:val="single"/>
        </w:rPr>
        <w:t>5</w:t>
      </w:r>
      <w:r w:rsidR="009B5001">
        <w:rPr>
          <w:b/>
          <w:i/>
          <w:sz w:val="24"/>
          <w:szCs w:val="24"/>
          <w:u w:val="single"/>
        </w:rPr>
        <w:t>-202</w:t>
      </w:r>
      <w:r w:rsidR="00905321">
        <w:rPr>
          <w:b/>
          <w:i/>
          <w:sz w:val="24"/>
          <w:szCs w:val="24"/>
          <w:u w:val="single"/>
        </w:rPr>
        <w:t>6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 xml:space="preserve">aktuálním </w:t>
      </w:r>
      <w:proofErr w:type="gramStart"/>
      <w:r w:rsidRPr="00F922D6">
        <w:rPr>
          <w:b/>
          <w:i/>
          <w:sz w:val="24"/>
          <w:szCs w:val="24"/>
          <w:highlight w:val="cyan"/>
          <w:u w:val="single"/>
        </w:rPr>
        <w:t>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</w:t>
      </w:r>
      <w:proofErr w:type="gramEnd"/>
      <w:r w:rsidRPr="00F96B7F">
        <w:rPr>
          <w:b/>
          <w:i/>
          <w:sz w:val="24"/>
          <w:szCs w:val="24"/>
          <w:highlight w:val="cyan"/>
          <w:u w:val="single"/>
        </w:rPr>
        <w:t xml:space="preserve"> žebříčkem mládeže</w:t>
      </w:r>
      <w:r w:rsidR="00E630D1"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 w:rsidP="00394893">
      <w:pPr>
        <w:widowControl/>
        <w:rPr>
          <w:i/>
          <w:sz w:val="22"/>
          <w:szCs w:val="22"/>
        </w:rPr>
      </w:pPr>
    </w:p>
    <w:p w:rsidR="007E0812" w:rsidRDefault="00D201D8">
      <w:pPr>
        <w:widowControl/>
        <w:rPr>
          <w:b/>
          <w:sz w:val="24"/>
          <w:highlight w:val="green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 w:rsidR="005A0C28">
        <w:rPr>
          <w:sz w:val="24"/>
        </w:rPr>
        <w:t xml:space="preserve">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r w:rsidR="003C1F86">
        <w:rPr>
          <w:b/>
          <w:sz w:val="24"/>
        </w:rPr>
        <w:t xml:space="preserve">/ </w:t>
      </w:r>
      <w:r w:rsidR="00AF2E68" w:rsidRPr="00AB57EF">
        <w:rPr>
          <w:b/>
          <w:sz w:val="24"/>
          <w:highlight w:val="green"/>
          <w:shd w:val="clear" w:color="auto" w:fill="D6E3BC" w:themeFill="accent3" w:themeFillTint="66"/>
        </w:rPr>
        <w:t>u 1</w:t>
      </w:r>
      <w:r w:rsidR="00905321" w:rsidRPr="00AB57EF">
        <w:rPr>
          <w:b/>
          <w:sz w:val="24"/>
          <w:highlight w:val="green"/>
          <w:shd w:val="clear" w:color="auto" w:fill="D6E3BC" w:themeFill="accent3" w:themeFillTint="66"/>
        </w:rPr>
        <w:t>3</w:t>
      </w:r>
      <w:r w:rsidR="00F96B7F" w:rsidRPr="00AB57EF">
        <w:rPr>
          <w:b/>
          <w:sz w:val="24"/>
          <w:highlight w:val="green"/>
          <w:shd w:val="clear" w:color="auto" w:fill="D6E3BC" w:themeFill="accent3" w:themeFillTint="66"/>
        </w:rPr>
        <w:t xml:space="preserve"> / 1.-</w:t>
      </w:r>
      <w:r w:rsidR="00905321" w:rsidRPr="00AB57EF">
        <w:rPr>
          <w:b/>
          <w:sz w:val="24"/>
          <w:highlight w:val="green"/>
          <w:shd w:val="clear" w:color="auto" w:fill="D6E3BC" w:themeFill="accent3" w:themeFillTint="66"/>
        </w:rPr>
        <w:t>16</w:t>
      </w:r>
      <w:r w:rsidR="00C75BA4" w:rsidRPr="00AB57EF">
        <w:rPr>
          <w:b/>
          <w:sz w:val="24"/>
          <w:highlight w:val="green"/>
          <w:shd w:val="clear" w:color="auto" w:fill="D6E3BC" w:themeFill="accent3" w:themeFillTint="66"/>
        </w:rPr>
        <w:t>. místo,</w:t>
      </w:r>
      <w:r w:rsidR="00C75BA4" w:rsidRPr="00EE37C5">
        <w:rPr>
          <w:b/>
          <w:sz w:val="24"/>
          <w:highlight w:val="green"/>
        </w:rPr>
        <w:t xml:space="preserve"> </w:t>
      </w:r>
    </w:p>
    <w:p w:rsidR="00D201D8" w:rsidRDefault="00AF2E68">
      <w:pPr>
        <w:widowControl/>
        <w:rPr>
          <w:sz w:val="24"/>
        </w:rPr>
      </w:pPr>
      <w:r>
        <w:rPr>
          <w:b/>
          <w:sz w:val="24"/>
          <w:highlight w:val="yellow"/>
        </w:rPr>
        <w:t xml:space="preserve">U </w:t>
      </w:r>
      <w:proofErr w:type="gramStart"/>
      <w:r>
        <w:rPr>
          <w:b/>
          <w:sz w:val="24"/>
          <w:highlight w:val="yellow"/>
        </w:rPr>
        <w:t>1</w:t>
      </w:r>
      <w:r w:rsidR="00905321">
        <w:rPr>
          <w:b/>
          <w:sz w:val="24"/>
          <w:highlight w:val="yellow"/>
        </w:rPr>
        <w:t>5</w:t>
      </w:r>
      <w:r w:rsidR="00F27D90">
        <w:rPr>
          <w:b/>
          <w:sz w:val="24"/>
          <w:highlight w:val="yellow"/>
        </w:rPr>
        <w:t xml:space="preserve"> </w:t>
      </w:r>
      <w:r w:rsidR="00000A5C">
        <w:rPr>
          <w:b/>
          <w:sz w:val="24"/>
          <w:highlight w:val="yellow"/>
        </w:rPr>
        <w:t xml:space="preserve"> </w:t>
      </w:r>
      <w:r w:rsidR="009B5001">
        <w:rPr>
          <w:b/>
          <w:sz w:val="24"/>
          <w:highlight w:val="yellow"/>
        </w:rPr>
        <w:t>1.</w:t>
      </w:r>
      <w:proofErr w:type="gramEnd"/>
      <w:r w:rsidR="009B5001">
        <w:rPr>
          <w:b/>
          <w:sz w:val="24"/>
          <w:highlight w:val="yellow"/>
        </w:rPr>
        <w:t>-16</w:t>
      </w:r>
      <w:r w:rsidR="003C1F86" w:rsidRPr="00C75BA4">
        <w:rPr>
          <w:b/>
          <w:sz w:val="24"/>
          <w:highlight w:val="yellow"/>
        </w:rPr>
        <w:t>. místo</w:t>
      </w:r>
      <w:r w:rsidR="003C1F86">
        <w:rPr>
          <w:b/>
          <w:sz w:val="24"/>
        </w:rPr>
        <w:t xml:space="preserve"> /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 w:rsidRPr="00905321">
        <w:rPr>
          <w:b/>
          <w:bCs/>
          <w:sz w:val="24"/>
          <w:shd w:val="clear" w:color="auto" w:fill="7CEB99"/>
        </w:rPr>
        <w:t xml:space="preserve">mladší </w:t>
      </w:r>
      <w:r w:rsidR="00DE06C0" w:rsidRPr="00905321">
        <w:rPr>
          <w:b/>
          <w:bCs/>
          <w:sz w:val="24"/>
          <w:shd w:val="clear" w:color="auto" w:fill="7CEB99"/>
        </w:rPr>
        <w:t>U 1</w:t>
      </w:r>
      <w:r w:rsidR="00905321" w:rsidRPr="00905321">
        <w:rPr>
          <w:b/>
          <w:bCs/>
          <w:sz w:val="24"/>
          <w:shd w:val="clear" w:color="auto" w:fill="7CEB99"/>
        </w:rPr>
        <w:t>3</w:t>
      </w:r>
      <w:r w:rsidR="007E0812">
        <w:rPr>
          <w:b/>
          <w:bCs/>
          <w:sz w:val="24"/>
          <w:shd w:val="clear" w:color="auto" w:fill="7CEB99"/>
        </w:rPr>
        <w:t xml:space="preserve"> </w:t>
      </w:r>
      <w:r w:rsidRPr="00905321">
        <w:rPr>
          <w:sz w:val="24"/>
          <w:shd w:val="clear" w:color="auto" w:fill="7CEB99"/>
        </w:rPr>
        <w:t xml:space="preserve">(ročník </w:t>
      </w:r>
      <w:r w:rsidR="00905321">
        <w:rPr>
          <w:b/>
          <w:sz w:val="24"/>
          <w:u w:val="single"/>
          <w:shd w:val="clear" w:color="auto" w:fill="7CEB99"/>
        </w:rPr>
        <w:t>2013</w:t>
      </w:r>
      <w:r w:rsidRPr="00905321">
        <w:rPr>
          <w:b/>
          <w:sz w:val="24"/>
          <w:u w:val="single"/>
          <w:shd w:val="clear" w:color="auto" w:fill="7CEB99"/>
        </w:rPr>
        <w:t xml:space="preserve"> a mladší</w:t>
      </w:r>
      <w:r>
        <w:rPr>
          <w:sz w:val="24"/>
        </w:rPr>
        <w:t xml:space="preserve">) a </w:t>
      </w:r>
      <w:r w:rsidRPr="00905321">
        <w:rPr>
          <w:b/>
          <w:bCs/>
          <w:sz w:val="24"/>
          <w:highlight w:val="yellow"/>
        </w:rPr>
        <w:t>starší</w:t>
      </w:r>
      <w:r w:rsidR="00DE06C0" w:rsidRPr="00905321">
        <w:rPr>
          <w:b/>
          <w:bCs/>
          <w:sz w:val="24"/>
          <w:highlight w:val="yellow"/>
        </w:rPr>
        <w:t xml:space="preserve"> U 1</w:t>
      </w:r>
      <w:r w:rsidR="00905321" w:rsidRPr="00905321">
        <w:rPr>
          <w:b/>
          <w:bCs/>
          <w:sz w:val="24"/>
          <w:highlight w:val="yellow"/>
        </w:rPr>
        <w:t>5</w:t>
      </w:r>
      <w:r w:rsidRPr="00905321">
        <w:rPr>
          <w:b/>
          <w:bCs/>
          <w:sz w:val="24"/>
          <w:highlight w:val="yellow"/>
        </w:rPr>
        <w:t xml:space="preserve"> </w:t>
      </w:r>
      <w:r w:rsidRPr="00905321">
        <w:rPr>
          <w:sz w:val="24"/>
          <w:highlight w:val="yellow"/>
        </w:rPr>
        <w:t>(ročník</w:t>
      </w:r>
      <w:r>
        <w:rPr>
          <w:sz w:val="24"/>
        </w:rPr>
        <w:t xml:space="preserve"> </w:t>
      </w:r>
      <w:r w:rsidR="00DE06C0" w:rsidRPr="00905321">
        <w:rPr>
          <w:b/>
          <w:sz w:val="24"/>
          <w:highlight w:val="yellow"/>
          <w:u w:val="single"/>
        </w:rPr>
        <w:t>2011</w:t>
      </w:r>
      <w:r w:rsidRPr="00905321">
        <w:rPr>
          <w:b/>
          <w:sz w:val="24"/>
          <w:highlight w:val="yellow"/>
          <w:u w:val="single"/>
        </w:rPr>
        <w:t xml:space="preserve"> a </w:t>
      </w:r>
      <w:r w:rsidR="00905321" w:rsidRPr="00905321">
        <w:rPr>
          <w:b/>
          <w:sz w:val="24"/>
          <w:highlight w:val="yellow"/>
          <w:u w:val="single"/>
        </w:rPr>
        <w:t>mladší</w:t>
      </w:r>
      <w:r w:rsidR="00905321">
        <w:rPr>
          <w:b/>
          <w:sz w:val="24"/>
          <w:u w:val="single"/>
        </w:rPr>
        <w:t>)</w:t>
      </w:r>
      <w:r>
        <w:rPr>
          <w:sz w:val="24"/>
        </w:rPr>
        <w:t xml:space="preserve">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7E0812" w:rsidRDefault="005A0C28" w:rsidP="005A0C28">
      <w:pPr>
        <w:pStyle w:val="Zkladntext3"/>
        <w:rPr>
          <w:sz w:val="20"/>
          <w:szCs w:val="20"/>
        </w:rPr>
      </w:pPr>
      <w:r w:rsidRPr="007E0812">
        <w:rPr>
          <w:sz w:val="20"/>
          <w:szCs w:val="20"/>
        </w:rPr>
        <w:t xml:space="preserve">V případě předpokládaného zpožděného příjezdu, oznámí rodič (hráč) tuto skutečnost na </w:t>
      </w:r>
      <w:r w:rsidRPr="007E0812">
        <w:rPr>
          <w:b/>
          <w:sz w:val="20"/>
          <w:szCs w:val="20"/>
        </w:rPr>
        <w:t>mobil</w:t>
      </w:r>
      <w:r w:rsidRPr="007E0812">
        <w:rPr>
          <w:sz w:val="20"/>
          <w:szCs w:val="20"/>
        </w:rPr>
        <w:t xml:space="preserve"> vrchního rozhodčího ještě před uplynutím doby konce prezentace. </w:t>
      </w:r>
      <w:r w:rsidRPr="007E0812">
        <w:rPr>
          <w:i/>
          <w:sz w:val="20"/>
          <w:szCs w:val="20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Pr="003B71A7" w:rsidRDefault="007E0812" w:rsidP="005A0C28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="003B71A7"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5A0C28" w:rsidRPr="00CB27B4" w:rsidRDefault="005A0C28" w:rsidP="005A0C28">
      <w:pPr>
        <w:ind w:right="-286"/>
        <w:rPr>
          <w:b/>
        </w:rPr>
      </w:pPr>
    </w:p>
    <w:p w:rsidR="00DB5ED0" w:rsidRPr="007E0812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b/>
          <w:bCs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1.- 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Do 11 hráčů včetně – </w:t>
      </w:r>
      <w:r w:rsidR="007E0812"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:rsidR="005A0C28" w:rsidRPr="007E0812" w:rsidRDefault="005A0C28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 w:rsidRPr="007E0812">
        <w:rPr>
          <w:rFonts w:ascii="Arial" w:hAnsi="Arial" w:cs="Arial"/>
          <w:b/>
          <w:bCs/>
          <w:sz w:val="22"/>
          <w:szCs w:val="22"/>
        </w:rPr>
        <w:t>12 – 20</w:t>
      </w:r>
      <w:proofErr w:type="gramEnd"/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Pr="007E0812">
        <w:rPr>
          <w:rFonts w:ascii="Arial" w:hAnsi="Arial" w:cs="Arial"/>
          <w:sz w:val="22"/>
          <w:szCs w:val="22"/>
        </w:rPr>
        <w:t>třístupňový systém ve 4 skupinách</w:t>
      </w:r>
    </w:p>
    <w:p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:rsidR="002535B7" w:rsidRPr="00736D37" w:rsidRDefault="002535B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3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proofErr w:type="gramStart"/>
      <w:r w:rsidRPr="007E0812">
        <w:rPr>
          <w:rFonts w:ascii="Arial" w:hAnsi="Arial" w:cs="Arial"/>
          <w:b/>
          <w:bCs/>
          <w:sz w:val="22"/>
          <w:szCs w:val="22"/>
        </w:rPr>
        <w:t xml:space="preserve">21 –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proofErr w:type="gramEnd"/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36D37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36D37">
        <w:rPr>
          <w:rFonts w:ascii="Arial" w:hAnsi="Arial" w:cs="Arial"/>
          <w:sz w:val="22"/>
          <w:szCs w:val="22"/>
        </w:rPr>
        <w:t>pavouk finále a útěch</w:t>
      </w:r>
      <w:r w:rsidR="00736D37">
        <w:rPr>
          <w:rFonts w:ascii="Arial" w:hAnsi="Arial" w:cs="Arial"/>
          <w:sz w:val="22"/>
          <w:szCs w:val="22"/>
        </w:rPr>
        <w:t>a</w:t>
      </w:r>
    </w:p>
    <w:p w:rsidR="002535B7" w:rsidRPr="00736D37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:rsidR="002535B7" w:rsidRPr="007E0812" w:rsidRDefault="002535B7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:rsidR="00AB57EF" w:rsidRDefault="00736D37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7E0812">
        <w:rPr>
          <w:rFonts w:ascii="Arial" w:hAnsi="Arial" w:cs="Arial"/>
          <w:sz w:val="22"/>
          <w:szCs w:val="22"/>
        </w:rPr>
        <w:t xml:space="preserve">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>
        <w:rPr>
          <w:rFonts w:ascii="Arial" w:hAnsi="Arial" w:cs="Arial"/>
          <w:b/>
          <w:bCs/>
          <w:sz w:val="22"/>
          <w:szCs w:val="22"/>
        </w:rPr>
        <w:t>nad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</w:t>
      </w:r>
      <w:r w:rsidR="00AB57EF">
        <w:rPr>
          <w:rFonts w:ascii="Arial" w:hAnsi="Arial" w:cs="Arial"/>
          <w:sz w:val="22"/>
          <w:szCs w:val="22"/>
        </w:rPr>
        <w:t xml:space="preserve"> 16</w:t>
      </w:r>
      <w:r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>
        <w:rPr>
          <w:rFonts w:ascii="Arial" w:hAnsi="Arial" w:cs="Arial"/>
          <w:sz w:val="22"/>
          <w:szCs w:val="22"/>
        </w:rPr>
        <w:t xml:space="preserve"> na 32 hráčů</w:t>
      </w:r>
      <w:r w:rsidRPr="00736D37">
        <w:rPr>
          <w:rFonts w:ascii="Arial" w:hAnsi="Arial" w:cs="Arial"/>
          <w:sz w:val="22"/>
          <w:szCs w:val="22"/>
        </w:rPr>
        <w:t xml:space="preserve"> </w:t>
      </w:r>
    </w:p>
    <w:p w:rsidR="00736D37" w:rsidRPr="00736D37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D37" w:rsidRPr="00736D37">
        <w:rPr>
          <w:rFonts w:ascii="Arial" w:hAnsi="Arial" w:cs="Arial"/>
          <w:sz w:val="22"/>
          <w:szCs w:val="22"/>
        </w:rPr>
        <w:t>a útěch</w:t>
      </w:r>
      <w:r w:rsidR="00736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</w:t>
      </w:r>
      <w:r w:rsidR="00736D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6D37">
        <w:rPr>
          <w:rFonts w:ascii="Arial" w:hAnsi="Arial" w:cs="Arial"/>
          <w:sz w:val="22"/>
          <w:szCs w:val="22"/>
        </w:rPr>
        <w:t>dohrávkou  1.</w:t>
      </w:r>
      <w:proofErr w:type="gramEnd"/>
      <w:r w:rsidR="00736D37">
        <w:rPr>
          <w:rFonts w:ascii="Arial" w:hAnsi="Arial" w:cs="Arial"/>
          <w:sz w:val="22"/>
          <w:szCs w:val="22"/>
        </w:rPr>
        <w:t xml:space="preserve">-8. </w:t>
      </w:r>
    </w:p>
    <w:p w:rsidR="002535B7" w:rsidRDefault="002535B7" w:rsidP="005A0C28">
      <w:pPr>
        <w:tabs>
          <w:tab w:val="left" w:pos="1985"/>
          <w:tab w:val="left" w:pos="2552"/>
        </w:tabs>
      </w:pP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lastRenderedPageBreak/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</w:t>
      </w:r>
      <w:r w:rsidR="00B330E7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 xml:space="preserve">yřhře </w:t>
      </w:r>
      <w:proofErr w:type="gramStart"/>
      <w:r w:rsidR="00FA69FE">
        <w:rPr>
          <w:sz w:val="22"/>
          <w:szCs w:val="22"/>
        </w:rPr>
        <w:t>obdrží ,medaile</w:t>
      </w:r>
      <w:proofErr w:type="gramEnd"/>
      <w:r w:rsidR="00FA69FE">
        <w:rPr>
          <w:sz w:val="22"/>
          <w:szCs w:val="22"/>
        </w:rPr>
        <w:t xml:space="preserve"> a diplomy, hráči děleného třetího místa obdrží diplomy.</w:t>
      </w:r>
    </w:p>
    <w:p w:rsidR="00FA69FE" w:rsidRDefault="00B330E7" w:rsidP="00633C2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5</w:t>
      </w:r>
      <w:r w:rsidR="00DE06C0">
        <w:rPr>
          <w:sz w:val="22"/>
          <w:szCs w:val="22"/>
          <w:highlight w:val="yellow"/>
        </w:rPr>
        <w:t>-</w:t>
      </w:r>
      <w:proofErr w:type="gramStart"/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6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</w:t>
      </w:r>
      <w:proofErr w:type="gramEnd"/>
      <w:r w:rsidR="009A19C6">
        <w:rPr>
          <w:sz w:val="22"/>
          <w:szCs w:val="22"/>
          <w:highlight w:val="yellow"/>
        </w:rPr>
        <w:t xml:space="preserve">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</w:t>
      </w:r>
      <w:proofErr w:type="gramStart"/>
      <w:r w:rsidR="003C1F86">
        <w:rPr>
          <w:sz w:val="22"/>
          <w:szCs w:val="22"/>
          <w:highlight w:val="yellow"/>
        </w:rPr>
        <w:t>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</w:t>
      </w:r>
      <w:proofErr w:type="gramEnd"/>
      <w:r w:rsidR="00983DD6" w:rsidRPr="00983DD6">
        <w:rPr>
          <w:sz w:val="22"/>
          <w:szCs w:val="22"/>
          <w:highlight w:val="yellow"/>
        </w:rPr>
        <w:t xml:space="preserve">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:rsidR="009B6226" w:rsidRPr="00A459F0" w:rsidRDefault="009B6226" w:rsidP="00893B87">
      <w:pPr>
        <w:widowControl/>
        <w:shd w:val="clear" w:color="auto" w:fill="EAF1DD" w:themeFill="accent3" w:themeFillTint="33"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zaslat nejpozději do čtvrtku </w:t>
      </w:r>
      <w:r w:rsidR="00DB5ED0">
        <w:rPr>
          <w:b/>
          <w:sz w:val="24"/>
          <w:szCs w:val="24"/>
          <w:highlight w:val="green"/>
          <w:u w:val="single"/>
        </w:rPr>
        <w:t>11</w:t>
      </w:r>
      <w:r w:rsidR="00E508B0">
        <w:rPr>
          <w:b/>
          <w:sz w:val="24"/>
          <w:szCs w:val="24"/>
          <w:highlight w:val="green"/>
          <w:u w:val="single"/>
        </w:rPr>
        <w:t>.</w:t>
      </w:r>
      <w:r w:rsidR="00DB5ED0">
        <w:rPr>
          <w:b/>
          <w:sz w:val="24"/>
          <w:szCs w:val="24"/>
          <w:highlight w:val="green"/>
          <w:u w:val="single"/>
        </w:rPr>
        <w:t>9.</w:t>
      </w:r>
      <w:r w:rsidR="00E508B0">
        <w:rPr>
          <w:b/>
          <w:sz w:val="24"/>
          <w:szCs w:val="24"/>
          <w:highlight w:val="green"/>
          <w:u w:val="single"/>
        </w:rPr>
        <w:t>202</w:t>
      </w:r>
      <w:r w:rsidR="00DB5ED0">
        <w:rPr>
          <w:b/>
          <w:sz w:val="24"/>
          <w:szCs w:val="24"/>
          <w:highlight w:val="green"/>
          <w:u w:val="single"/>
        </w:rPr>
        <w:t>5</w:t>
      </w:r>
      <w:r w:rsidRPr="00A459F0">
        <w:rPr>
          <w:b/>
          <w:sz w:val="24"/>
          <w:szCs w:val="24"/>
          <w:highlight w:val="green"/>
          <w:u w:val="single"/>
        </w:rPr>
        <w:t xml:space="preserve"> na e-mailovou adresu: </w:t>
      </w:r>
    </w:p>
    <w:p w:rsidR="009B6226" w:rsidRDefault="00DB5ED0" w:rsidP="00893B87">
      <w:pPr>
        <w:widowControl/>
        <w:shd w:val="clear" w:color="auto" w:fill="EAF1DD" w:themeFill="accent3" w:themeFillTint="33"/>
        <w:ind w:right="-854"/>
      </w:pPr>
      <w:hyperlink r:id="rId8" w:history="1">
        <w:r w:rsidRPr="00E15742">
          <w:rPr>
            <w:rStyle w:val="Hypertextovodkaz"/>
            <w:b/>
            <w:sz w:val="24"/>
            <w:szCs w:val="24"/>
            <w:highlight w:val="green"/>
          </w:rPr>
          <w:t>ludvikhol@seznam.cz</w:t>
        </w:r>
      </w:hyperlink>
    </w:p>
    <w:p w:rsidR="003C1FF1" w:rsidRPr="001631AF" w:rsidRDefault="003C1FF1" w:rsidP="009B6226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DB5ED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</w:t>
      </w:r>
      <w:proofErr w:type="spellStart"/>
      <w:r w:rsidR="009F796D">
        <w:rPr>
          <w:sz w:val="18"/>
        </w:rPr>
        <w:t>z.s</w:t>
      </w:r>
      <w:proofErr w:type="spellEnd"/>
      <w:r w:rsidR="009F796D">
        <w:rPr>
          <w:sz w:val="18"/>
        </w:rPr>
        <w:t>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FFA" w:rsidRDefault="00C71FFA">
      <w:r>
        <w:separator/>
      </w:r>
    </w:p>
  </w:endnote>
  <w:endnote w:type="continuationSeparator" w:id="0">
    <w:p w:rsidR="00C71FFA" w:rsidRDefault="00C7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FFA" w:rsidRDefault="00C71FFA">
      <w:r>
        <w:separator/>
      </w:r>
    </w:p>
  </w:footnote>
  <w:footnote w:type="continuationSeparator" w:id="0">
    <w:p w:rsidR="00C71FFA" w:rsidRDefault="00C7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3"/>
  </w:num>
  <w:num w:numId="4" w16cid:durableId="1391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65CC"/>
    <w:rsid w:val="003F6761"/>
    <w:rsid w:val="0040580D"/>
    <w:rsid w:val="004121F9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36D3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FEA"/>
    <w:rsid w:val="008D73A3"/>
    <w:rsid w:val="008E0622"/>
    <w:rsid w:val="008E5995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5594"/>
    <w:rsid w:val="00A262C9"/>
    <w:rsid w:val="00A33E13"/>
    <w:rsid w:val="00A44FDB"/>
    <w:rsid w:val="00A459D5"/>
    <w:rsid w:val="00A53741"/>
    <w:rsid w:val="00A609FA"/>
    <w:rsid w:val="00A6311C"/>
    <w:rsid w:val="00A738F2"/>
    <w:rsid w:val="00A92905"/>
    <w:rsid w:val="00A9596F"/>
    <w:rsid w:val="00AB4EFA"/>
    <w:rsid w:val="00AB57EF"/>
    <w:rsid w:val="00AC3494"/>
    <w:rsid w:val="00AC512F"/>
    <w:rsid w:val="00AC720A"/>
    <w:rsid w:val="00AC7BFB"/>
    <w:rsid w:val="00AE1A7A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7A84"/>
    <w:rsid w:val="00B72C2F"/>
    <w:rsid w:val="00B86341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33EAE"/>
    <w:rsid w:val="00C4656D"/>
    <w:rsid w:val="00C5112D"/>
    <w:rsid w:val="00C57A4E"/>
    <w:rsid w:val="00C6522E"/>
    <w:rsid w:val="00C71FFA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415AA"/>
    <w:rsid w:val="00D440D0"/>
    <w:rsid w:val="00D50075"/>
    <w:rsid w:val="00D5047E"/>
    <w:rsid w:val="00D56446"/>
    <w:rsid w:val="00D667C9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B78"/>
    <w:rsid w:val="00E93D09"/>
    <w:rsid w:val="00EA5658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F1B4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vikhol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Jitka Štěpánková</cp:lastModifiedBy>
  <cp:revision>11</cp:revision>
  <cp:lastPrinted>2025-09-02T11:21:00Z</cp:lastPrinted>
  <dcterms:created xsi:type="dcterms:W3CDTF">2024-02-29T08:10:00Z</dcterms:created>
  <dcterms:modified xsi:type="dcterms:W3CDTF">2025-09-02T11:23:00Z</dcterms:modified>
</cp:coreProperties>
</file>